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pPr w:leftFromText="141" w:rightFromText="141" w:vertAnchor="text" w:horzAnchor="margin" w:tblpXSpec="center" w:tblpY="-230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7132"/>
      </w:tblGrid>
      <w:tr w:rsidR="00445E4F" w14:paraId="15029C21" w14:textId="77777777" w:rsidTr="00445E4F">
        <w:trPr>
          <w:trHeight w:val="457"/>
        </w:trPr>
        <w:tc>
          <w:tcPr>
            <w:tcW w:w="7132" w:type="dxa"/>
            <w:shd w:val="clear" w:color="auto" w:fill="F2DBDB" w:themeFill="accent2" w:themeFillTint="33"/>
            <w:vAlign w:val="center"/>
          </w:tcPr>
          <w:p w14:paraId="726B2F4D" w14:textId="77777777" w:rsidR="00445E4F" w:rsidRPr="00537527" w:rsidRDefault="00445E4F" w:rsidP="00445E4F">
            <w:pPr>
              <w:jc w:val="center"/>
              <w:rPr>
                <w:rFonts w:ascii="Tahoma" w:hAnsi="Tahoma" w:cs="Tahoma"/>
                <w:b/>
                <w:color w:val="000000" w:themeColor="text1"/>
                <w:sz w:val="26"/>
                <w:szCs w:val="26"/>
                <w:u w:val="single"/>
              </w:rPr>
            </w:pPr>
            <w:r w:rsidRPr="00537527">
              <w:rPr>
                <w:rFonts w:ascii="Tahoma" w:hAnsi="Tahoma" w:cs="Tahoma"/>
                <w:b/>
                <w:color w:val="000000" w:themeColor="text1"/>
                <w:sz w:val="26"/>
                <w:szCs w:val="26"/>
                <w:u w:val="single"/>
              </w:rPr>
              <w:t>MEMORANDUM</w:t>
            </w:r>
          </w:p>
        </w:tc>
      </w:tr>
    </w:tbl>
    <w:p w14:paraId="202C5AE8" w14:textId="77777777" w:rsidR="00B95084" w:rsidRPr="00657ADE" w:rsidRDefault="00B95084" w:rsidP="00B95084">
      <w:pPr>
        <w:spacing w:after="0" w:line="240" w:lineRule="auto"/>
        <w:jc w:val="both"/>
        <w:rPr>
          <w:b/>
        </w:rPr>
      </w:pPr>
    </w:p>
    <w:tbl>
      <w:tblPr>
        <w:tblStyle w:val="Tablaconcuadrcula"/>
        <w:tblpPr w:leftFromText="141" w:rightFromText="141" w:vertAnchor="text" w:horzAnchor="margin" w:tblpXSpec="right" w:tblpY="113"/>
        <w:tblW w:w="304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049"/>
      </w:tblGrid>
      <w:tr w:rsidR="00445E4F" w14:paraId="32367C88" w14:textId="77777777" w:rsidTr="00445E4F">
        <w:trPr>
          <w:trHeight w:val="365"/>
        </w:trPr>
        <w:tc>
          <w:tcPr>
            <w:tcW w:w="3049" w:type="dxa"/>
            <w:shd w:val="clear" w:color="auto" w:fill="F2DBDB" w:themeFill="accent2" w:themeFillTint="33"/>
            <w:vAlign w:val="center"/>
          </w:tcPr>
          <w:p w14:paraId="60A8439B" w14:textId="77777777" w:rsidR="00445E4F" w:rsidRPr="00915F50" w:rsidRDefault="00445E4F" w:rsidP="00445E4F">
            <w:pPr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>
              <w:rPr>
                <w:rFonts w:ascii="Tahoma" w:hAnsi="Tahoma" w:cs="Tahoma"/>
                <w:b/>
                <w:color w:val="000000" w:themeColor="text1"/>
              </w:rPr>
              <w:t xml:space="preserve">REF. N° </w:t>
            </w:r>
            <w:r w:rsidR="00B52345">
              <w:rPr>
                <w:rFonts w:ascii="Tahoma" w:hAnsi="Tahoma" w:cs="Tahoma"/>
                <w:b/>
                <w:color w:val="000000" w:themeColor="text1"/>
              </w:rPr>
              <w:t>xxxx</w:t>
            </w:r>
            <w:r w:rsidR="00945768">
              <w:rPr>
                <w:rFonts w:ascii="Tahoma" w:hAnsi="Tahoma" w:cs="Tahoma"/>
                <w:b/>
                <w:color w:val="000000" w:themeColor="text1"/>
              </w:rPr>
              <w:t>-20</w:t>
            </w:r>
            <w:r w:rsidR="00BA1F70">
              <w:rPr>
                <w:rFonts w:ascii="Tahoma" w:hAnsi="Tahoma" w:cs="Tahoma"/>
                <w:b/>
                <w:color w:val="000000" w:themeColor="text1"/>
              </w:rPr>
              <w:t>20</w:t>
            </w:r>
          </w:p>
        </w:tc>
      </w:tr>
    </w:tbl>
    <w:p w14:paraId="6F544478" w14:textId="77777777" w:rsidR="00E422F1" w:rsidRDefault="00E422F1" w:rsidP="00E422F1">
      <w:pPr>
        <w:spacing w:after="0" w:line="240" w:lineRule="auto"/>
        <w:rPr>
          <w:rFonts w:ascii="Tahoma" w:hAnsi="Tahoma" w:cs="Tahoma"/>
          <w:b/>
          <w:sz w:val="26"/>
          <w:szCs w:val="26"/>
          <w:u w:val="single"/>
        </w:rPr>
      </w:pPr>
    </w:p>
    <w:p w14:paraId="0ED3B259" w14:textId="77777777" w:rsidR="00537527" w:rsidRDefault="00537527" w:rsidP="00E422F1">
      <w:pPr>
        <w:spacing w:after="0" w:line="240" w:lineRule="auto"/>
        <w:rPr>
          <w:rFonts w:ascii="Tahoma" w:hAnsi="Tahoma" w:cs="Tahoma"/>
          <w:b/>
          <w:sz w:val="26"/>
          <w:szCs w:val="26"/>
          <w:u w:val="single"/>
        </w:rPr>
      </w:pPr>
    </w:p>
    <w:p w14:paraId="6A6DB275" w14:textId="77777777" w:rsidR="00007EFA" w:rsidRPr="00044B86" w:rsidRDefault="00B95084" w:rsidP="00007EFA">
      <w:pPr>
        <w:spacing w:after="0" w:line="240" w:lineRule="auto"/>
        <w:ind w:left="1410" w:hanging="1410"/>
        <w:jc w:val="both"/>
        <w:rPr>
          <w:rFonts w:ascii="Tahoma" w:hAnsi="Tahoma" w:cs="Tahoma"/>
          <w:b/>
          <w:sz w:val="21"/>
          <w:szCs w:val="21"/>
        </w:rPr>
      </w:pPr>
      <w:r w:rsidRPr="00044B86">
        <w:rPr>
          <w:rFonts w:ascii="Tahoma" w:hAnsi="Tahoma" w:cs="Tahoma"/>
          <w:sz w:val="21"/>
          <w:szCs w:val="21"/>
        </w:rPr>
        <w:t>PARA</w:t>
      </w:r>
      <w:r w:rsidR="00264584" w:rsidRPr="00044B86">
        <w:rPr>
          <w:rFonts w:ascii="Tahoma" w:hAnsi="Tahoma" w:cs="Tahoma"/>
          <w:sz w:val="21"/>
          <w:szCs w:val="21"/>
        </w:rPr>
        <w:t>:</w:t>
      </w:r>
      <w:r w:rsidR="007770D0" w:rsidRPr="00044B86">
        <w:rPr>
          <w:rFonts w:ascii="Tahoma" w:hAnsi="Tahoma" w:cs="Tahoma"/>
          <w:b/>
          <w:sz w:val="21"/>
          <w:szCs w:val="21"/>
        </w:rPr>
        <w:t xml:space="preserve"> </w:t>
      </w:r>
      <w:r w:rsidR="0078708F" w:rsidRPr="00044B86">
        <w:rPr>
          <w:rFonts w:ascii="Tahoma" w:hAnsi="Tahoma" w:cs="Tahoma"/>
          <w:b/>
          <w:sz w:val="21"/>
          <w:szCs w:val="21"/>
        </w:rPr>
        <w:t>-</w:t>
      </w:r>
      <w:r w:rsidR="00842A18" w:rsidRPr="00044B86">
        <w:rPr>
          <w:rFonts w:ascii="Tahoma" w:hAnsi="Tahoma" w:cs="Tahoma"/>
          <w:b/>
          <w:sz w:val="21"/>
          <w:szCs w:val="21"/>
        </w:rPr>
        <w:t xml:space="preserve"> </w:t>
      </w:r>
      <w:r w:rsidR="00007EFA" w:rsidRPr="00044B86">
        <w:rPr>
          <w:rFonts w:ascii="Tahoma" w:hAnsi="Tahoma" w:cs="Tahoma"/>
          <w:b/>
          <w:sz w:val="21"/>
          <w:szCs w:val="21"/>
        </w:rPr>
        <w:t xml:space="preserve">Sr. Roberto Antonio Vásquez Ramos, </w:t>
      </w:r>
    </w:p>
    <w:p w14:paraId="0D642034" w14:textId="74454FE0" w:rsidR="00007EFA" w:rsidRPr="00A659AD" w:rsidRDefault="00007EFA" w:rsidP="00007EFA">
      <w:pPr>
        <w:spacing w:after="0" w:line="240" w:lineRule="auto"/>
        <w:ind w:left="1410" w:hanging="1410"/>
        <w:jc w:val="both"/>
        <w:rPr>
          <w:rFonts w:ascii="Tahoma" w:hAnsi="Tahoma" w:cs="Tahoma"/>
          <w:b/>
          <w:sz w:val="21"/>
          <w:szCs w:val="21"/>
        </w:rPr>
      </w:pPr>
      <w:r w:rsidRPr="00044B86">
        <w:rPr>
          <w:rFonts w:ascii="Tahoma" w:hAnsi="Tahoma" w:cs="Tahoma"/>
          <w:sz w:val="17"/>
          <w:szCs w:val="17"/>
        </w:rPr>
        <w:t xml:space="preserve">          </w:t>
      </w:r>
      <w:r w:rsidR="0061639C">
        <w:rPr>
          <w:rFonts w:ascii="Tahoma" w:hAnsi="Tahoma" w:cs="Tahoma"/>
          <w:sz w:val="17"/>
          <w:szCs w:val="17"/>
        </w:rPr>
        <w:t xml:space="preserve">    </w:t>
      </w:r>
      <w:r w:rsidR="00A659AD">
        <w:rPr>
          <w:rFonts w:ascii="Tahoma" w:hAnsi="Tahoma" w:cs="Tahoma"/>
          <w:sz w:val="17"/>
          <w:szCs w:val="17"/>
        </w:rPr>
        <w:t xml:space="preserve"> </w:t>
      </w:r>
      <w:r w:rsidRPr="00A659AD">
        <w:rPr>
          <w:rFonts w:ascii="Tahoma" w:hAnsi="Tahoma" w:cs="Tahoma"/>
          <w:b/>
          <w:sz w:val="21"/>
          <w:szCs w:val="21"/>
        </w:rPr>
        <w:t xml:space="preserve">Oficial de Información </w:t>
      </w:r>
    </w:p>
    <w:p w14:paraId="55341B5E" w14:textId="77777777" w:rsidR="007A337A" w:rsidRPr="00044B86" w:rsidRDefault="00EC2755" w:rsidP="00F727BC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044B86">
        <w:rPr>
          <w:rFonts w:ascii="Tahoma" w:hAnsi="Tahoma" w:cs="Tahoma"/>
          <w:b/>
          <w:sz w:val="21"/>
          <w:szCs w:val="21"/>
        </w:rPr>
        <w:t xml:space="preserve">    </w:t>
      </w:r>
      <w:r w:rsidR="007770D0" w:rsidRPr="00044B86">
        <w:rPr>
          <w:rFonts w:ascii="Tahoma" w:hAnsi="Tahoma" w:cs="Tahoma"/>
          <w:b/>
          <w:sz w:val="21"/>
          <w:szCs w:val="21"/>
        </w:rPr>
        <w:t xml:space="preserve"> </w:t>
      </w:r>
    </w:p>
    <w:p w14:paraId="4B0AD2FE" w14:textId="7B042273" w:rsidR="00F727BC" w:rsidRPr="00044B86" w:rsidRDefault="003C267C" w:rsidP="00F727BC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044B86">
        <w:rPr>
          <w:rFonts w:ascii="Tahoma" w:hAnsi="Tahoma" w:cs="Tahoma"/>
          <w:sz w:val="21"/>
          <w:szCs w:val="21"/>
        </w:rPr>
        <w:t xml:space="preserve">DE:   </w:t>
      </w:r>
      <w:r w:rsidR="00E422F1" w:rsidRPr="00044B86">
        <w:rPr>
          <w:rFonts w:ascii="Tahoma" w:hAnsi="Tahoma" w:cs="Tahoma"/>
          <w:sz w:val="21"/>
          <w:szCs w:val="21"/>
        </w:rPr>
        <w:t xml:space="preserve"> </w:t>
      </w:r>
      <w:r w:rsidR="00F727BC" w:rsidRPr="00044B86">
        <w:rPr>
          <w:rFonts w:ascii="Tahoma" w:hAnsi="Tahoma" w:cs="Tahoma"/>
          <w:b/>
          <w:sz w:val="21"/>
          <w:szCs w:val="21"/>
        </w:rPr>
        <w:t xml:space="preserve">- </w:t>
      </w:r>
      <w:r w:rsidR="00A659AD">
        <w:rPr>
          <w:rFonts w:ascii="Tahoma" w:hAnsi="Tahoma" w:cs="Tahoma"/>
          <w:b/>
          <w:sz w:val="21"/>
          <w:szCs w:val="21"/>
        </w:rPr>
        <w:t>Licda</w:t>
      </w:r>
      <w:r w:rsidR="00945768">
        <w:rPr>
          <w:rFonts w:ascii="Tahoma" w:hAnsi="Tahoma" w:cs="Tahoma"/>
          <w:b/>
          <w:sz w:val="21"/>
          <w:szCs w:val="21"/>
        </w:rPr>
        <w:t xml:space="preserve">. </w:t>
      </w:r>
      <w:r w:rsidR="00A659AD">
        <w:rPr>
          <w:rFonts w:ascii="Tahoma" w:hAnsi="Tahoma" w:cs="Tahoma"/>
          <w:b/>
          <w:sz w:val="21"/>
          <w:szCs w:val="21"/>
        </w:rPr>
        <w:t>Ana Guadalupe Martínez Deodanes</w:t>
      </w:r>
      <w:r w:rsidR="00945768">
        <w:rPr>
          <w:rFonts w:ascii="Tahoma" w:hAnsi="Tahoma" w:cs="Tahoma"/>
          <w:b/>
          <w:sz w:val="21"/>
          <w:szCs w:val="21"/>
        </w:rPr>
        <w:t xml:space="preserve"> </w:t>
      </w:r>
    </w:p>
    <w:p w14:paraId="794D3F0C" w14:textId="3F3E70FB" w:rsidR="00F727BC" w:rsidRPr="00044B86" w:rsidRDefault="00F727BC" w:rsidP="00F727BC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044B86">
        <w:rPr>
          <w:rFonts w:ascii="Tahoma" w:hAnsi="Tahoma" w:cs="Tahoma"/>
          <w:b/>
          <w:sz w:val="21"/>
          <w:szCs w:val="21"/>
        </w:rPr>
        <w:t xml:space="preserve">            </w:t>
      </w:r>
      <w:r w:rsidR="00A659AD">
        <w:rPr>
          <w:rFonts w:ascii="Tahoma" w:hAnsi="Tahoma" w:cs="Tahoma"/>
          <w:sz w:val="21"/>
          <w:szCs w:val="21"/>
        </w:rPr>
        <w:t>Tesorera Municipal</w:t>
      </w:r>
      <w:r w:rsidR="00945768">
        <w:rPr>
          <w:rFonts w:ascii="Tahoma" w:hAnsi="Tahoma" w:cs="Tahoma"/>
          <w:sz w:val="21"/>
          <w:szCs w:val="21"/>
        </w:rPr>
        <w:t xml:space="preserve"> </w:t>
      </w:r>
    </w:p>
    <w:p w14:paraId="2378BB54" w14:textId="77777777" w:rsidR="00AA3881" w:rsidRPr="00044B86" w:rsidRDefault="00AA3881" w:rsidP="00007EFA">
      <w:pPr>
        <w:spacing w:after="0" w:line="240" w:lineRule="auto"/>
        <w:ind w:left="1410" w:hanging="1410"/>
        <w:jc w:val="both"/>
        <w:rPr>
          <w:rFonts w:ascii="Tahoma" w:hAnsi="Tahoma" w:cs="Tahoma"/>
          <w:b/>
          <w:sz w:val="21"/>
          <w:szCs w:val="21"/>
        </w:rPr>
      </w:pPr>
    </w:p>
    <w:p w14:paraId="69B744AE" w14:textId="111218DB" w:rsidR="00E6720E" w:rsidRPr="00044B86" w:rsidRDefault="00E422F1" w:rsidP="009E5CE9">
      <w:pPr>
        <w:spacing w:after="0" w:line="240" w:lineRule="auto"/>
        <w:ind w:left="1410" w:hanging="1410"/>
        <w:jc w:val="both"/>
        <w:rPr>
          <w:rFonts w:ascii="Tahoma" w:hAnsi="Tahoma" w:cs="Tahoma"/>
          <w:b/>
          <w:sz w:val="21"/>
          <w:szCs w:val="21"/>
        </w:rPr>
      </w:pPr>
      <w:r w:rsidRPr="00044B86">
        <w:rPr>
          <w:rFonts w:ascii="Tahoma" w:hAnsi="Tahoma" w:cs="Tahoma"/>
          <w:sz w:val="21"/>
          <w:szCs w:val="21"/>
        </w:rPr>
        <w:t xml:space="preserve"> </w:t>
      </w:r>
      <w:r w:rsidR="00E6720E" w:rsidRPr="00044B86">
        <w:rPr>
          <w:rFonts w:ascii="Tahoma" w:hAnsi="Tahoma" w:cs="Tahoma"/>
          <w:sz w:val="21"/>
          <w:szCs w:val="21"/>
        </w:rPr>
        <w:t>FECHA:</w:t>
      </w:r>
      <w:r w:rsidR="003C267C" w:rsidRPr="00044B86">
        <w:rPr>
          <w:rFonts w:ascii="Tahoma" w:hAnsi="Tahoma" w:cs="Tahoma"/>
          <w:sz w:val="21"/>
          <w:szCs w:val="21"/>
        </w:rPr>
        <w:t xml:space="preserve"> </w:t>
      </w:r>
      <w:r w:rsidR="006461E2">
        <w:rPr>
          <w:rFonts w:ascii="Tahoma" w:hAnsi="Tahoma" w:cs="Tahoma"/>
          <w:b/>
          <w:sz w:val="21"/>
          <w:szCs w:val="21"/>
        </w:rPr>
        <w:t>1</w:t>
      </w:r>
      <w:r w:rsidR="00A659AD">
        <w:rPr>
          <w:rFonts w:ascii="Tahoma" w:hAnsi="Tahoma" w:cs="Tahoma"/>
          <w:b/>
          <w:sz w:val="21"/>
          <w:szCs w:val="21"/>
        </w:rPr>
        <w:t>6</w:t>
      </w:r>
      <w:r w:rsidR="008922F4" w:rsidRPr="00044B86">
        <w:rPr>
          <w:rFonts w:ascii="Tahoma" w:hAnsi="Tahoma" w:cs="Tahoma"/>
          <w:b/>
          <w:sz w:val="21"/>
          <w:szCs w:val="21"/>
        </w:rPr>
        <w:t>/</w:t>
      </w:r>
      <w:r w:rsidR="00A659AD">
        <w:rPr>
          <w:rFonts w:ascii="Tahoma" w:hAnsi="Tahoma" w:cs="Tahoma"/>
          <w:b/>
          <w:sz w:val="21"/>
          <w:szCs w:val="21"/>
        </w:rPr>
        <w:t>Octubre</w:t>
      </w:r>
      <w:r w:rsidR="008922F4" w:rsidRPr="00044B86">
        <w:rPr>
          <w:rFonts w:ascii="Tahoma" w:hAnsi="Tahoma" w:cs="Tahoma"/>
          <w:b/>
          <w:sz w:val="21"/>
          <w:szCs w:val="21"/>
        </w:rPr>
        <w:t>/2</w:t>
      </w:r>
      <w:r w:rsidR="00E6720E" w:rsidRPr="00044B86">
        <w:rPr>
          <w:rFonts w:ascii="Tahoma" w:hAnsi="Tahoma" w:cs="Tahoma"/>
          <w:b/>
          <w:sz w:val="21"/>
          <w:szCs w:val="21"/>
        </w:rPr>
        <w:t>0</w:t>
      </w:r>
      <w:r w:rsidR="00BA1F70">
        <w:rPr>
          <w:rFonts w:ascii="Tahoma" w:hAnsi="Tahoma" w:cs="Tahoma"/>
          <w:b/>
          <w:sz w:val="21"/>
          <w:szCs w:val="21"/>
        </w:rPr>
        <w:t>20</w:t>
      </w:r>
    </w:p>
    <w:p w14:paraId="36D2A5C5" w14:textId="77777777" w:rsidR="00E422F1" w:rsidRPr="00044B86" w:rsidRDefault="00E422F1" w:rsidP="009E5CE9">
      <w:pPr>
        <w:spacing w:after="0" w:line="240" w:lineRule="auto"/>
        <w:ind w:left="1410" w:hanging="1410"/>
        <w:jc w:val="both"/>
        <w:rPr>
          <w:rFonts w:ascii="Tahoma" w:hAnsi="Tahoma" w:cs="Tahoma"/>
          <w:sz w:val="21"/>
          <w:szCs w:val="21"/>
        </w:rPr>
      </w:pPr>
      <w:r w:rsidRPr="00044B86">
        <w:rPr>
          <w:rFonts w:ascii="Tahoma" w:hAnsi="Tahoma" w:cs="Tahoma"/>
          <w:sz w:val="21"/>
          <w:szCs w:val="21"/>
        </w:rPr>
        <w:t xml:space="preserve">  </w:t>
      </w:r>
    </w:p>
    <w:p w14:paraId="4A2E593F" w14:textId="77777777" w:rsidR="00B95084" w:rsidRPr="00044B86" w:rsidRDefault="00B95084" w:rsidP="009E5CE9">
      <w:pPr>
        <w:spacing w:after="0" w:line="240" w:lineRule="auto"/>
        <w:ind w:left="1410" w:hanging="1410"/>
        <w:jc w:val="both"/>
        <w:rPr>
          <w:rFonts w:ascii="Tahoma" w:hAnsi="Tahoma" w:cs="Tahoma"/>
          <w:b/>
          <w:sz w:val="21"/>
          <w:szCs w:val="21"/>
        </w:rPr>
      </w:pPr>
      <w:r w:rsidRPr="00044B86">
        <w:rPr>
          <w:rFonts w:ascii="Tahoma" w:hAnsi="Tahoma" w:cs="Tahoma"/>
          <w:sz w:val="21"/>
          <w:szCs w:val="21"/>
        </w:rPr>
        <w:t>ASUNTO</w:t>
      </w:r>
      <w:r w:rsidR="00264584" w:rsidRPr="00044B86">
        <w:rPr>
          <w:rFonts w:ascii="Tahoma" w:hAnsi="Tahoma" w:cs="Tahoma"/>
          <w:sz w:val="21"/>
          <w:szCs w:val="21"/>
        </w:rPr>
        <w:t>:</w:t>
      </w:r>
      <w:r w:rsidR="00264584" w:rsidRPr="00044B86">
        <w:rPr>
          <w:rFonts w:ascii="Tahoma" w:hAnsi="Tahoma" w:cs="Tahoma"/>
          <w:b/>
          <w:sz w:val="21"/>
          <w:szCs w:val="21"/>
        </w:rPr>
        <w:t xml:space="preserve"> </w:t>
      </w:r>
      <w:r w:rsidR="00901874" w:rsidRPr="00044B86">
        <w:rPr>
          <w:rFonts w:ascii="Arial" w:hAnsi="Arial" w:cs="Arial"/>
          <w:b/>
          <w:sz w:val="21"/>
          <w:szCs w:val="21"/>
        </w:rPr>
        <w:t>►</w:t>
      </w:r>
      <w:r w:rsidR="00A217FB" w:rsidRPr="00044B86">
        <w:rPr>
          <w:rFonts w:ascii="Tahoma" w:eastAsia="Times New Roman" w:hAnsi="Tahoma" w:cs="Tahoma"/>
          <w:b/>
          <w:sz w:val="21"/>
          <w:szCs w:val="21"/>
          <w:u w:val="single"/>
          <w:lang w:eastAsia="es-SV"/>
        </w:rPr>
        <w:t>REMISIÓN DE</w:t>
      </w:r>
      <w:r w:rsidR="00F727BC" w:rsidRPr="00044B86">
        <w:rPr>
          <w:rFonts w:ascii="Tahoma" w:eastAsia="Times New Roman" w:hAnsi="Tahoma" w:cs="Tahoma"/>
          <w:b/>
          <w:sz w:val="21"/>
          <w:szCs w:val="21"/>
          <w:u w:val="single"/>
          <w:lang w:eastAsia="es-SV"/>
        </w:rPr>
        <w:t xml:space="preserve"> </w:t>
      </w:r>
      <w:r w:rsidR="00A361F3" w:rsidRPr="00044B86">
        <w:rPr>
          <w:rFonts w:ascii="Tahoma" w:eastAsia="Times New Roman" w:hAnsi="Tahoma" w:cs="Tahoma"/>
          <w:b/>
          <w:sz w:val="21"/>
          <w:szCs w:val="21"/>
          <w:u w:val="single"/>
          <w:lang w:eastAsia="es-SV"/>
        </w:rPr>
        <w:t>INFORMACIÓN</w:t>
      </w:r>
      <w:r w:rsidR="00284484" w:rsidRPr="00044B86">
        <w:rPr>
          <w:rFonts w:ascii="Tahoma" w:eastAsia="Times New Roman" w:hAnsi="Tahoma" w:cs="Tahoma"/>
          <w:b/>
          <w:sz w:val="21"/>
          <w:szCs w:val="21"/>
          <w:u w:val="single"/>
          <w:lang w:eastAsia="es-SV"/>
        </w:rPr>
        <w:t xml:space="preserve"> OFICIOSA</w:t>
      </w:r>
    </w:p>
    <w:p w14:paraId="6F22A831" w14:textId="77777777" w:rsidR="005273DB" w:rsidRDefault="004857B2" w:rsidP="002B34AD">
      <w:pPr>
        <w:spacing w:before="24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noProof/>
          <w:lang w:eastAsia="es-SV"/>
        </w:rPr>
        <w:pict w14:anchorId="4AF8DFE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19.2pt;margin-top:17pt;width:518.4pt;height:0;z-index:251662336" o:connectortype="straight" strokecolor="#c00000" strokeweight="2.25pt">
            <v:shadow type="perspective" color="#205867 [1608]" opacity=".5" offset="1pt" offset2="-3pt"/>
          </v:shape>
        </w:pict>
      </w:r>
    </w:p>
    <w:p w14:paraId="1F9B45A1" w14:textId="77777777" w:rsidR="00E52F89" w:rsidRPr="00F2472A" w:rsidRDefault="004268CA" w:rsidP="002B34AD">
      <w:pPr>
        <w:spacing w:before="240"/>
        <w:jc w:val="both"/>
        <w:rPr>
          <w:rFonts w:ascii="Tahoma" w:hAnsi="Tahoma" w:cs="Tahoma"/>
          <w:color w:val="000000" w:themeColor="text1"/>
        </w:rPr>
      </w:pPr>
      <w:r w:rsidRPr="00F2472A">
        <w:rPr>
          <w:rFonts w:ascii="Tahoma" w:hAnsi="Tahoma" w:cs="Tahoma"/>
          <w:color w:val="000000" w:themeColor="text1"/>
        </w:rPr>
        <w:t>•</w:t>
      </w:r>
      <w:r w:rsidR="00E52F89" w:rsidRPr="00F2472A">
        <w:rPr>
          <w:rFonts w:ascii="Tahoma" w:hAnsi="Tahoma" w:cs="Tahoma"/>
          <w:color w:val="000000" w:themeColor="text1"/>
        </w:rPr>
        <w:t xml:space="preserve"> Reciba un cordial saludo, en espera que sus actividades</w:t>
      </w:r>
      <w:r w:rsidR="00C74939">
        <w:rPr>
          <w:rFonts w:ascii="Tahoma" w:hAnsi="Tahoma" w:cs="Tahoma"/>
          <w:color w:val="000000" w:themeColor="text1"/>
        </w:rPr>
        <w:t xml:space="preserve"> </w:t>
      </w:r>
      <w:r w:rsidR="00E52F89" w:rsidRPr="00F2472A">
        <w:rPr>
          <w:rFonts w:ascii="Tahoma" w:hAnsi="Tahoma" w:cs="Tahoma"/>
          <w:color w:val="000000" w:themeColor="text1"/>
        </w:rPr>
        <w:t>se desarrollen de la mejor manera posible.</w:t>
      </w:r>
      <w:r w:rsidRPr="00F2472A">
        <w:rPr>
          <w:rFonts w:ascii="Tahoma" w:hAnsi="Tahoma" w:cs="Tahoma"/>
          <w:color w:val="000000" w:themeColor="text1"/>
        </w:rPr>
        <w:t xml:space="preserve"> </w:t>
      </w:r>
    </w:p>
    <w:p w14:paraId="22CB05A3" w14:textId="490979C7" w:rsidR="00945768" w:rsidRDefault="00E52F89" w:rsidP="002B34AD">
      <w:pPr>
        <w:spacing w:before="240"/>
        <w:jc w:val="both"/>
        <w:rPr>
          <w:rFonts w:ascii="Tahoma" w:hAnsi="Tahoma" w:cs="Tahoma"/>
          <w:b/>
          <w:iCs/>
          <w:color w:val="000000" w:themeColor="text1"/>
          <w:lang w:bidi="he-IL"/>
        </w:rPr>
      </w:pPr>
      <w:r w:rsidRPr="00F2472A">
        <w:rPr>
          <w:rFonts w:ascii="Tahoma" w:hAnsi="Tahoma" w:cs="Tahoma"/>
          <w:color w:val="000000" w:themeColor="text1"/>
        </w:rPr>
        <w:t>Por este medio</w:t>
      </w:r>
      <w:r w:rsidR="00794150" w:rsidRPr="00F2472A">
        <w:rPr>
          <w:rFonts w:ascii="Tahoma" w:hAnsi="Tahoma" w:cs="Tahoma"/>
          <w:color w:val="000000" w:themeColor="text1"/>
        </w:rPr>
        <w:t>,</w:t>
      </w:r>
      <w:r w:rsidR="005011EB" w:rsidRPr="00F2472A">
        <w:rPr>
          <w:rFonts w:ascii="Tahoma" w:hAnsi="Tahoma" w:cs="Tahoma"/>
          <w:color w:val="000000" w:themeColor="text1"/>
        </w:rPr>
        <w:t xml:space="preserve"> </w:t>
      </w:r>
      <w:r w:rsidR="00A361F3" w:rsidRPr="00F2472A">
        <w:rPr>
          <w:rFonts w:ascii="Tahoma" w:hAnsi="Tahoma" w:cs="Tahoma"/>
          <w:color w:val="000000" w:themeColor="text1"/>
        </w:rPr>
        <w:t>l</w:t>
      </w:r>
      <w:r w:rsidR="005011EB" w:rsidRPr="00F2472A">
        <w:rPr>
          <w:rFonts w:ascii="Tahoma" w:hAnsi="Tahoma" w:cs="Tahoma"/>
          <w:color w:val="000000" w:themeColor="text1"/>
        </w:rPr>
        <w:t xml:space="preserve">e </w:t>
      </w:r>
      <w:r w:rsidRPr="00F2472A">
        <w:rPr>
          <w:rFonts w:ascii="Tahoma" w:hAnsi="Tahoma" w:cs="Tahoma"/>
          <w:color w:val="000000" w:themeColor="text1"/>
        </w:rPr>
        <w:t>remi</w:t>
      </w:r>
      <w:r w:rsidR="007E024B" w:rsidRPr="00F2472A">
        <w:rPr>
          <w:rFonts w:ascii="Tahoma" w:hAnsi="Tahoma" w:cs="Tahoma"/>
          <w:color w:val="000000" w:themeColor="text1"/>
        </w:rPr>
        <w:t>to</w:t>
      </w:r>
      <w:r w:rsidR="007E024B" w:rsidRPr="00F2472A">
        <w:rPr>
          <w:rFonts w:ascii="Tahoma" w:eastAsia="Times New Roman" w:hAnsi="Tahoma" w:cs="Tahoma"/>
          <w:color w:val="000000" w:themeColor="text1"/>
          <w:lang w:eastAsia="es-SV"/>
        </w:rPr>
        <w:t xml:space="preserve"> </w:t>
      </w:r>
      <w:r w:rsidRPr="00F2472A">
        <w:rPr>
          <w:rFonts w:ascii="Tahoma" w:eastAsia="Times New Roman" w:hAnsi="Tahoma" w:cs="Tahoma"/>
          <w:color w:val="000000" w:themeColor="text1"/>
          <w:lang w:eastAsia="es-SV"/>
        </w:rPr>
        <w:t xml:space="preserve">la </w:t>
      </w:r>
      <w:r w:rsidR="005011EB" w:rsidRPr="00F2472A">
        <w:rPr>
          <w:rFonts w:ascii="Tahoma" w:eastAsia="Times New Roman" w:hAnsi="Tahoma" w:cs="Tahoma"/>
          <w:color w:val="000000" w:themeColor="text1"/>
          <w:lang w:eastAsia="es-SV"/>
        </w:rPr>
        <w:t xml:space="preserve">información </w:t>
      </w:r>
      <w:r w:rsidR="00284484">
        <w:rPr>
          <w:rFonts w:ascii="Tahoma" w:eastAsia="Times New Roman" w:hAnsi="Tahoma" w:cs="Tahoma"/>
          <w:color w:val="000000" w:themeColor="text1"/>
          <w:lang w:eastAsia="es-SV"/>
        </w:rPr>
        <w:t>solicitada en el Memorando con</w:t>
      </w:r>
      <w:r w:rsidRPr="00F2472A">
        <w:rPr>
          <w:rFonts w:ascii="Tahoma" w:eastAsia="Times New Roman" w:hAnsi="Tahoma" w:cs="Tahoma"/>
          <w:color w:val="000000" w:themeColor="text1"/>
          <w:lang w:eastAsia="es-SV"/>
        </w:rPr>
        <w:t xml:space="preserve"> </w:t>
      </w:r>
      <w:r w:rsidR="00284484">
        <w:rPr>
          <w:rFonts w:ascii="Tahoma" w:hAnsi="Tahoma" w:cs="Tahoma"/>
          <w:b/>
        </w:rPr>
        <w:t xml:space="preserve">REF. N° </w:t>
      </w:r>
      <w:r w:rsidR="00C74939">
        <w:rPr>
          <w:rFonts w:ascii="Tahoma" w:hAnsi="Tahoma" w:cs="Tahoma"/>
          <w:b/>
        </w:rPr>
        <w:t>0</w:t>
      </w:r>
      <w:r w:rsidR="00403D78">
        <w:rPr>
          <w:rFonts w:ascii="Tahoma" w:hAnsi="Tahoma" w:cs="Tahoma"/>
          <w:b/>
        </w:rPr>
        <w:t>68</w:t>
      </w:r>
      <w:r w:rsidR="00284484" w:rsidRPr="00094147">
        <w:rPr>
          <w:rFonts w:ascii="Tahoma" w:hAnsi="Tahoma" w:cs="Tahoma"/>
          <w:b/>
        </w:rPr>
        <w:t>-UAIP-20</w:t>
      </w:r>
      <w:r w:rsidR="00BA1F70">
        <w:rPr>
          <w:rFonts w:ascii="Tahoma" w:hAnsi="Tahoma" w:cs="Tahoma"/>
          <w:b/>
        </w:rPr>
        <w:t>20</w:t>
      </w:r>
      <w:r w:rsidR="0027103E" w:rsidRPr="00F2472A">
        <w:rPr>
          <w:rFonts w:ascii="Tahoma" w:eastAsia="Times New Roman" w:hAnsi="Tahoma" w:cs="Tahoma"/>
          <w:color w:val="000000" w:themeColor="text1"/>
          <w:lang w:eastAsia="es-SV"/>
        </w:rPr>
        <w:t>,</w:t>
      </w:r>
      <w:r w:rsidR="008A52E1">
        <w:rPr>
          <w:rFonts w:ascii="Tahoma" w:eastAsia="Times New Roman" w:hAnsi="Tahoma" w:cs="Tahoma"/>
          <w:color w:val="000000" w:themeColor="text1"/>
          <w:lang w:eastAsia="es-SV"/>
        </w:rPr>
        <w:t xml:space="preserve"> </w:t>
      </w:r>
      <w:r w:rsidR="00284484">
        <w:rPr>
          <w:rFonts w:ascii="Tahoma" w:eastAsia="Times New Roman" w:hAnsi="Tahoma" w:cs="Tahoma"/>
          <w:color w:val="000000" w:themeColor="text1"/>
          <w:lang w:eastAsia="es-SV"/>
        </w:rPr>
        <w:t xml:space="preserve">en relación al </w:t>
      </w:r>
      <w:r w:rsidR="00284484" w:rsidRPr="00094147">
        <w:rPr>
          <w:rFonts w:ascii="Tahoma" w:hAnsi="Tahoma" w:cs="Tahoma"/>
        </w:rPr>
        <w:t>requerimiento</w:t>
      </w:r>
      <w:r w:rsidR="00284484">
        <w:rPr>
          <w:rFonts w:ascii="Tahoma" w:eastAsia="Times New Roman" w:hAnsi="Tahoma" w:cs="Tahoma"/>
          <w:color w:val="000000" w:themeColor="text1"/>
          <w:lang w:eastAsia="es-SV"/>
        </w:rPr>
        <w:t xml:space="preserve"> de actualización de la </w:t>
      </w:r>
      <w:r w:rsidR="00284484">
        <w:rPr>
          <w:rFonts w:ascii="Tahoma" w:hAnsi="Tahoma" w:cs="Tahoma"/>
        </w:rPr>
        <w:t xml:space="preserve">de </w:t>
      </w:r>
      <w:r w:rsidR="00284484" w:rsidRPr="00A64796">
        <w:rPr>
          <w:rFonts w:ascii="Tahoma" w:hAnsi="Tahoma" w:cs="Tahoma"/>
          <w:b/>
          <w:u w:val="single"/>
        </w:rPr>
        <w:t>Información Oficiosa</w:t>
      </w:r>
      <w:r w:rsidR="008A52E1">
        <w:rPr>
          <w:rFonts w:ascii="Tahoma" w:hAnsi="Tahoma" w:cs="Tahoma"/>
          <w:b/>
          <w:u w:val="single"/>
        </w:rPr>
        <w:t xml:space="preserve"> correspondiente al mes de </w:t>
      </w:r>
      <w:r w:rsidR="00A9456C">
        <w:rPr>
          <w:rFonts w:ascii="Tahoma" w:hAnsi="Tahoma" w:cs="Tahoma"/>
          <w:b/>
          <w:u w:val="single"/>
        </w:rPr>
        <w:t>Octubre</w:t>
      </w:r>
      <w:r w:rsidR="008A52E1">
        <w:rPr>
          <w:rFonts w:ascii="Tahoma" w:hAnsi="Tahoma" w:cs="Tahoma"/>
          <w:b/>
          <w:u w:val="single"/>
        </w:rPr>
        <w:t>/20</w:t>
      </w:r>
      <w:r w:rsidR="00BA1F70">
        <w:rPr>
          <w:rFonts w:ascii="Tahoma" w:hAnsi="Tahoma" w:cs="Tahoma"/>
          <w:b/>
          <w:u w:val="single"/>
        </w:rPr>
        <w:t>20</w:t>
      </w:r>
      <w:r w:rsidR="00284484">
        <w:rPr>
          <w:rFonts w:ascii="Tahoma" w:hAnsi="Tahoma" w:cs="Tahoma"/>
          <w:b/>
        </w:rPr>
        <w:t xml:space="preserve"> </w:t>
      </w:r>
      <w:r w:rsidR="00284484">
        <w:rPr>
          <w:rFonts w:ascii="Tahoma" w:hAnsi="Tahoma" w:cs="Tahoma"/>
          <w:color w:val="000000" w:themeColor="text1"/>
        </w:rPr>
        <w:t>generada</w:t>
      </w:r>
      <w:r w:rsidR="00284484" w:rsidRPr="00094147">
        <w:rPr>
          <w:rFonts w:ascii="Tahoma" w:hAnsi="Tahoma" w:cs="Tahoma"/>
          <w:color w:val="000000" w:themeColor="text1"/>
        </w:rPr>
        <w:t>,</w:t>
      </w:r>
      <w:r w:rsidR="00284484">
        <w:rPr>
          <w:rFonts w:ascii="Tahoma" w:hAnsi="Tahoma" w:cs="Tahoma"/>
          <w:b/>
        </w:rPr>
        <w:t xml:space="preserve"> </w:t>
      </w:r>
      <w:r w:rsidR="00284484">
        <w:rPr>
          <w:rFonts w:ascii="Tahoma" w:hAnsi="Tahoma" w:cs="Tahoma"/>
          <w:color w:val="000000" w:themeColor="text1"/>
        </w:rPr>
        <w:t>administrada</w:t>
      </w:r>
      <w:r w:rsidR="00284484" w:rsidRPr="00094147">
        <w:rPr>
          <w:rFonts w:ascii="Tahoma" w:hAnsi="Tahoma" w:cs="Tahoma"/>
          <w:color w:val="000000" w:themeColor="text1"/>
        </w:rPr>
        <w:t xml:space="preserve"> y</w:t>
      </w:r>
      <w:r w:rsidR="00284484">
        <w:rPr>
          <w:rFonts w:ascii="Tahoma" w:hAnsi="Tahoma" w:cs="Tahoma"/>
          <w:color w:val="000000" w:themeColor="text1"/>
        </w:rPr>
        <w:t>/o</w:t>
      </w:r>
      <w:r w:rsidR="00284484" w:rsidRPr="00094147">
        <w:rPr>
          <w:rFonts w:ascii="Tahoma" w:hAnsi="Tahoma" w:cs="Tahoma"/>
          <w:color w:val="000000" w:themeColor="text1"/>
        </w:rPr>
        <w:t xml:space="preserve"> en poder de </w:t>
      </w:r>
      <w:r w:rsidR="00284484">
        <w:rPr>
          <w:rFonts w:ascii="Tahoma" w:hAnsi="Tahoma" w:cs="Tahoma"/>
          <w:color w:val="000000" w:themeColor="text1"/>
        </w:rPr>
        <w:t xml:space="preserve">esta </w:t>
      </w:r>
      <w:r w:rsidR="00284484" w:rsidRPr="00094147">
        <w:rPr>
          <w:rFonts w:ascii="Tahoma" w:hAnsi="Tahoma" w:cs="Tahoma"/>
          <w:color w:val="000000" w:themeColor="text1"/>
        </w:rPr>
        <w:t>Unidad Administrativa</w:t>
      </w:r>
      <w:r w:rsidR="00840745">
        <w:rPr>
          <w:rFonts w:ascii="Tahoma" w:hAnsi="Tahoma" w:cs="Tahoma"/>
          <w:color w:val="000000" w:themeColor="text1"/>
        </w:rPr>
        <w:t>.</w:t>
      </w:r>
    </w:p>
    <w:p w14:paraId="61A3F104" w14:textId="77777777" w:rsidR="00840745" w:rsidRPr="00945768" w:rsidRDefault="00C43800" w:rsidP="002B34AD">
      <w:pPr>
        <w:spacing w:before="240"/>
        <w:jc w:val="both"/>
        <w:rPr>
          <w:rFonts w:ascii="Tahoma" w:hAnsi="Tahoma" w:cs="Tahoma"/>
          <w:b/>
          <w:iCs/>
          <w:color w:val="000000" w:themeColor="text1"/>
          <w:lang w:bidi="he-IL"/>
        </w:rPr>
      </w:pPr>
      <w:r w:rsidRPr="00F2472A">
        <w:rPr>
          <w:rFonts w:ascii="Arial" w:hAnsi="Arial" w:cs="Tahoma"/>
          <w:color w:val="000000" w:themeColor="text1"/>
        </w:rPr>
        <w:t>■</w:t>
      </w:r>
      <w:r w:rsidRPr="00F2472A">
        <w:rPr>
          <w:rFonts w:ascii="Tahoma" w:hAnsi="Tahoma" w:cs="Tahoma"/>
          <w:b/>
          <w:color w:val="000000" w:themeColor="text1"/>
        </w:rPr>
        <w:t xml:space="preserve"> </w:t>
      </w:r>
      <w:r w:rsidRPr="00F2472A">
        <w:rPr>
          <w:rFonts w:ascii="Tahoma" w:hAnsi="Tahoma" w:cs="Tahoma"/>
          <w:color w:val="000000" w:themeColor="text1"/>
        </w:rPr>
        <w:t xml:space="preserve">Por lo tanto, se hace entrega de dicha información </w:t>
      </w:r>
      <w:r w:rsidR="00621011">
        <w:rPr>
          <w:rFonts w:ascii="Tahoma" w:hAnsi="Tahoma" w:cs="Tahoma"/>
          <w:color w:val="000000" w:themeColor="text1"/>
        </w:rPr>
        <w:t>(</w:t>
      </w:r>
      <w:r w:rsidRPr="00F2472A">
        <w:rPr>
          <w:rFonts w:ascii="Tahoma" w:hAnsi="Tahoma" w:cs="Tahoma"/>
          <w:color w:val="000000" w:themeColor="text1"/>
        </w:rPr>
        <w:t>e</w:t>
      </w:r>
      <w:r w:rsidR="00621011">
        <w:rPr>
          <w:rFonts w:ascii="Tahoma" w:hAnsi="Tahoma" w:cs="Tahoma"/>
          <w:color w:val="000000" w:themeColor="text1"/>
        </w:rPr>
        <w:t>n</w:t>
      </w:r>
      <w:r w:rsidRPr="00F2472A">
        <w:rPr>
          <w:rFonts w:ascii="Tahoma" w:hAnsi="Tahoma" w:cs="Tahoma"/>
          <w:color w:val="000000" w:themeColor="text1"/>
        </w:rPr>
        <w:t xml:space="preserve"> </w:t>
      </w:r>
      <w:r w:rsidRPr="00F2472A">
        <w:rPr>
          <w:rFonts w:ascii="Tahoma" w:hAnsi="Tahoma" w:cs="Tahoma"/>
          <w:color w:val="000000" w:themeColor="text1"/>
          <w:u w:val="single"/>
        </w:rPr>
        <w:t>forma</w:t>
      </w:r>
      <w:r w:rsidR="00773B55">
        <w:rPr>
          <w:rFonts w:ascii="Tahoma" w:hAnsi="Tahoma" w:cs="Tahoma"/>
          <w:color w:val="000000" w:themeColor="text1"/>
          <w:u w:val="single"/>
        </w:rPr>
        <w:t>to</w:t>
      </w:r>
      <w:r w:rsidRPr="00F2472A">
        <w:rPr>
          <w:rFonts w:ascii="Tahoma" w:hAnsi="Tahoma" w:cs="Tahoma"/>
          <w:color w:val="000000" w:themeColor="text1"/>
          <w:u w:val="single"/>
        </w:rPr>
        <w:t xml:space="preserve"> físic</w:t>
      </w:r>
      <w:r w:rsidR="00773B55">
        <w:rPr>
          <w:rFonts w:ascii="Tahoma" w:hAnsi="Tahoma" w:cs="Tahoma"/>
          <w:color w:val="000000" w:themeColor="text1"/>
          <w:u w:val="single"/>
        </w:rPr>
        <w:t>o</w:t>
      </w:r>
      <w:r w:rsidRPr="00F2472A">
        <w:rPr>
          <w:rFonts w:ascii="Tahoma" w:hAnsi="Tahoma" w:cs="Tahoma"/>
          <w:color w:val="000000" w:themeColor="text1"/>
        </w:rPr>
        <w:t xml:space="preserve"> y </w:t>
      </w:r>
      <w:r w:rsidR="00956E8C" w:rsidRPr="00F2472A">
        <w:rPr>
          <w:rFonts w:ascii="Tahoma" w:hAnsi="Tahoma" w:cs="Tahoma"/>
          <w:color w:val="000000" w:themeColor="text1"/>
        </w:rPr>
        <w:t xml:space="preserve">en </w:t>
      </w:r>
      <w:r w:rsidR="00956E8C" w:rsidRPr="00F2472A">
        <w:rPr>
          <w:rFonts w:ascii="Tahoma" w:hAnsi="Tahoma" w:cs="Tahoma"/>
          <w:color w:val="000000" w:themeColor="text1"/>
          <w:u w:val="single"/>
        </w:rPr>
        <w:t>formato di</w:t>
      </w:r>
      <w:r w:rsidR="00956E8C" w:rsidRPr="00B90DE2">
        <w:rPr>
          <w:rFonts w:ascii="Tahoma" w:hAnsi="Tahoma" w:cs="Tahoma"/>
          <w:color w:val="000000" w:themeColor="text1"/>
        </w:rPr>
        <w:t>g</w:t>
      </w:r>
      <w:r w:rsidR="00956E8C" w:rsidRPr="00F2472A">
        <w:rPr>
          <w:rFonts w:ascii="Tahoma" w:hAnsi="Tahoma" w:cs="Tahoma"/>
          <w:color w:val="000000" w:themeColor="text1"/>
          <w:u w:val="single"/>
        </w:rPr>
        <w:t>ital</w:t>
      </w:r>
      <w:r w:rsidR="00621011" w:rsidRPr="00621011">
        <w:rPr>
          <w:rFonts w:ascii="Tahoma" w:hAnsi="Tahoma" w:cs="Tahoma"/>
          <w:color w:val="000000" w:themeColor="text1"/>
        </w:rPr>
        <w:t>)</w:t>
      </w:r>
      <w:r w:rsidR="00956E8C" w:rsidRPr="00F2472A">
        <w:rPr>
          <w:rFonts w:ascii="Tahoma" w:hAnsi="Tahoma" w:cs="Tahoma"/>
          <w:color w:val="000000" w:themeColor="text1"/>
        </w:rPr>
        <w:t xml:space="preserve"> </w:t>
      </w:r>
      <w:r w:rsidR="00127943">
        <w:rPr>
          <w:rFonts w:ascii="Tahoma" w:hAnsi="Tahoma" w:cs="Tahoma"/>
          <w:color w:val="000000" w:themeColor="text1"/>
        </w:rPr>
        <w:t>remit</w:t>
      </w:r>
      <w:r w:rsidR="00953DE6">
        <w:rPr>
          <w:rFonts w:ascii="Tahoma" w:hAnsi="Tahoma" w:cs="Tahoma"/>
          <w:color w:val="000000" w:themeColor="text1"/>
        </w:rPr>
        <w:t>iendo</w:t>
      </w:r>
      <w:r w:rsidR="00840745">
        <w:rPr>
          <w:rFonts w:ascii="Tahoma" w:hAnsi="Tahoma" w:cs="Tahoma"/>
          <w:color w:val="000000" w:themeColor="text1"/>
        </w:rPr>
        <w:t xml:space="preserve"> </w:t>
      </w:r>
      <w:r w:rsidRPr="00F2472A">
        <w:rPr>
          <w:rFonts w:ascii="Tahoma" w:hAnsi="Tahoma" w:cs="Tahoma"/>
          <w:color w:val="000000" w:themeColor="text1"/>
        </w:rPr>
        <w:t>l</w:t>
      </w:r>
      <w:r w:rsidR="00840745">
        <w:rPr>
          <w:rFonts w:ascii="Tahoma" w:hAnsi="Tahoma" w:cs="Tahoma"/>
          <w:color w:val="000000" w:themeColor="text1"/>
        </w:rPr>
        <w:t>os</w:t>
      </w:r>
      <w:r w:rsidRPr="00F2472A">
        <w:rPr>
          <w:rFonts w:ascii="Tahoma" w:hAnsi="Tahoma" w:cs="Tahoma"/>
          <w:color w:val="000000" w:themeColor="text1"/>
        </w:rPr>
        <w:t xml:space="preserve"> </w:t>
      </w:r>
      <w:r w:rsidR="00621011">
        <w:rPr>
          <w:rFonts w:ascii="Tahoma" w:hAnsi="Tahoma" w:cs="Tahoma"/>
          <w:color w:val="000000" w:themeColor="text1"/>
        </w:rPr>
        <w:t xml:space="preserve">siguientes </w:t>
      </w:r>
      <w:r w:rsidRPr="00F2472A">
        <w:rPr>
          <w:rFonts w:ascii="Tahoma" w:hAnsi="Tahoma" w:cs="Tahoma"/>
          <w:color w:val="000000" w:themeColor="text1"/>
        </w:rPr>
        <w:t>archivo</w:t>
      </w:r>
      <w:r w:rsidR="00840745">
        <w:rPr>
          <w:rFonts w:ascii="Tahoma" w:hAnsi="Tahoma" w:cs="Tahoma"/>
          <w:color w:val="000000" w:themeColor="text1"/>
        </w:rPr>
        <w:t>s</w:t>
      </w:r>
      <w:r w:rsidRPr="00F2472A">
        <w:rPr>
          <w:rFonts w:ascii="Tahoma" w:hAnsi="Tahoma" w:cs="Tahoma"/>
          <w:color w:val="000000" w:themeColor="text1"/>
        </w:rPr>
        <w:t xml:space="preserve"> </w:t>
      </w:r>
      <w:r w:rsidR="00840745">
        <w:rPr>
          <w:rFonts w:ascii="Tahoma" w:hAnsi="Tahoma" w:cs="Tahoma"/>
          <w:color w:val="000000" w:themeColor="text1"/>
        </w:rPr>
        <w:t>según el detalle:</w:t>
      </w:r>
    </w:p>
    <w:p w14:paraId="69620622" w14:textId="77777777" w:rsidR="00840745" w:rsidRPr="00840745" w:rsidRDefault="007929AE" w:rsidP="002B34AD">
      <w:pPr>
        <w:pStyle w:val="Prrafodelista"/>
        <w:numPr>
          <w:ilvl w:val="0"/>
          <w:numId w:val="10"/>
        </w:numPr>
        <w:shd w:val="clear" w:color="auto" w:fill="FFFFFF"/>
        <w:spacing w:before="240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</w:pPr>
      <w:r>
        <w:rPr>
          <w:rFonts w:ascii="Tahoma" w:hAnsi="Tahoma" w:cs="Tahoma"/>
          <w:b/>
          <w:color w:val="000000" w:themeColor="text1"/>
          <w:sz w:val="20"/>
          <w:szCs w:val="20"/>
        </w:rPr>
        <w:t>«INFORME 9</w:t>
      </w:r>
      <w:r w:rsidR="00840745" w:rsidRPr="0084074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» </w:t>
      </w:r>
      <w:r w:rsidR="00840745" w:rsidRPr="0084074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[Archivo digital en </w:t>
      </w:r>
      <w:r w:rsidR="00945768">
        <w:rPr>
          <w:rFonts w:ascii="Tahoma" w:eastAsia="Times New Roman" w:hAnsi="Tahoma" w:cs="Tahoma"/>
          <w:color w:val="000000" w:themeColor="text1"/>
          <w:sz w:val="20"/>
          <w:szCs w:val="20"/>
          <w:u w:val="single"/>
          <w:lang w:eastAsia="es-SV"/>
        </w:rPr>
        <w:t xml:space="preserve">formato Carpeta </w:t>
      </w:r>
      <w:r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>: (97.9</w:t>
      </w:r>
      <w:r w:rsidR="00945768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 MB</w:t>
      </w:r>
      <w:r w:rsidR="00840745" w:rsidRPr="0084074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>)]</w:t>
      </w:r>
      <w:r w:rsidR="00F153E2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>;</w:t>
      </w:r>
    </w:p>
    <w:p w14:paraId="709244D4" w14:textId="77777777" w:rsidR="00237454" w:rsidRPr="00945768" w:rsidRDefault="007929AE" w:rsidP="00AC2AB0">
      <w:pPr>
        <w:pStyle w:val="Prrafodelista"/>
        <w:numPr>
          <w:ilvl w:val="0"/>
          <w:numId w:val="10"/>
        </w:numPr>
        <w:shd w:val="clear" w:color="auto" w:fill="FFFFFF"/>
        <w:spacing w:before="240" w:after="0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</w:pPr>
      <w:r>
        <w:rPr>
          <w:rFonts w:ascii="Tahoma" w:hAnsi="Tahoma" w:cs="Tahoma"/>
          <w:b/>
          <w:color w:val="000000" w:themeColor="text1"/>
          <w:sz w:val="20"/>
          <w:szCs w:val="20"/>
        </w:rPr>
        <w:t>«INFORME 10</w:t>
      </w:r>
      <w:r w:rsidR="00840745" w:rsidRPr="0084074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» </w:t>
      </w:r>
      <w:r w:rsidR="00840745" w:rsidRPr="0084074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[Archivo digital en </w:t>
      </w:r>
      <w:r w:rsidR="00945768">
        <w:rPr>
          <w:rFonts w:ascii="Tahoma" w:eastAsia="Times New Roman" w:hAnsi="Tahoma" w:cs="Tahoma"/>
          <w:color w:val="000000" w:themeColor="text1"/>
          <w:sz w:val="20"/>
          <w:szCs w:val="20"/>
          <w:u w:val="single"/>
          <w:lang w:eastAsia="es-SV"/>
        </w:rPr>
        <w:t>formato Carpeta</w:t>
      </w:r>
      <w:r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>: (130</w:t>
      </w:r>
      <w:r w:rsidR="00945768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 MB</w:t>
      </w:r>
      <w:r w:rsidR="00840745" w:rsidRPr="0084074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>)]</w:t>
      </w:r>
      <w:r w:rsidR="00840745" w:rsidRPr="00840745">
        <w:rPr>
          <w:rFonts w:ascii="Tahoma" w:hAnsi="Tahoma" w:cs="Tahoma"/>
          <w:b/>
          <w:iCs/>
          <w:color w:val="000000" w:themeColor="text1"/>
          <w:sz w:val="20"/>
          <w:szCs w:val="20"/>
          <w:lang w:bidi="he-IL"/>
        </w:rPr>
        <w:t>-.</w:t>
      </w:r>
      <w:r w:rsidR="00AA3881" w:rsidRPr="0084074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 </w:t>
      </w:r>
    </w:p>
    <w:p w14:paraId="36676A3C" w14:textId="77777777" w:rsidR="00945768" w:rsidRPr="00945768" w:rsidRDefault="007929AE" w:rsidP="00945768">
      <w:pPr>
        <w:pStyle w:val="Prrafodelista"/>
        <w:numPr>
          <w:ilvl w:val="0"/>
          <w:numId w:val="10"/>
        </w:numPr>
        <w:shd w:val="clear" w:color="auto" w:fill="FFFFFF"/>
        <w:spacing w:before="240" w:after="0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</w:pPr>
      <w:r>
        <w:rPr>
          <w:rFonts w:ascii="Tahoma" w:hAnsi="Tahoma" w:cs="Tahoma"/>
          <w:b/>
          <w:color w:val="000000" w:themeColor="text1"/>
          <w:sz w:val="20"/>
          <w:szCs w:val="20"/>
        </w:rPr>
        <w:t>«INFORME 11</w:t>
      </w:r>
      <w:r w:rsidR="00945768" w:rsidRPr="0084074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» </w:t>
      </w:r>
      <w:r w:rsidR="00945768" w:rsidRPr="0084074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[Archivo digital en </w:t>
      </w:r>
      <w:r w:rsidR="00945768">
        <w:rPr>
          <w:rFonts w:ascii="Tahoma" w:eastAsia="Times New Roman" w:hAnsi="Tahoma" w:cs="Tahoma"/>
          <w:color w:val="000000" w:themeColor="text1"/>
          <w:sz w:val="20"/>
          <w:szCs w:val="20"/>
          <w:u w:val="single"/>
          <w:lang w:eastAsia="es-SV"/>
        </w:rPr>
        <w:t>formato, Carpeta</w:t>
      </w:r>
      <w:r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>: (87</w:t>
      </w:r>
      <w:r w:rsidR="00945768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>.3 MB</w:t>
      </w:r>
      <w:r w:rsidR="00945768" w:rsidRPr="0084074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>)]</w:t>
      </w:r>
      <w:r w:rsidR="00945768" w:rsidRPr="00840745">
        <w:rPr>
          <w:rFonts w:ascii="Tahoma" w:hAnsi="Tahoma" w:cs="Tahoma"/>
          <w:b/>
          <w:iCs/>
          <w:color w:val="000000" w:themeColor="text1"/>
          <w:sz w:val="20"/>
          <w:szCs w:val="20"/>
          <w:lang w:bidi="he-IL"/>
        </w:rPr>
        <w:t>-.</w:t>
      </w:r>
      <w:r w:rsidR="00945768" w:rsidRPr="0084074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 </w:t>
      </w:r>
    </w:p>
    <w:p w14:paraId="386344F5" w14:textId="77777777" w:rsidR="00945768" w:rsidRPr="00945768" w:rsidRDefault="007929AE" w:rsidP="00945768">
      <w:pPr>
        <w:pStyle w:val="Prrafodelista"/>
        <w:numPr>
          <w:ilvl w:val="0"/>
          <w:numId w:val="10"/>
        </w:numPr>
        <w:shd w:val="clear" w:color="auto" w:fill="FFFFFF"/>
        <w:spacing w:before="240" w:after="0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</w:pPr>
      <w:r>
        <w:rPr>
          <w:rFonts w:ascii="Tahoma" w:hAnsi="Tahoma" w:cs="Tahoma"/>
          <w:b/>
          <w:color w:val="000000" w:themeColor="text1"/>
          <w:sz w:val="20"/>
          <w:szCs w:val="20"/>
        </w:rPr>
        <w:t>«INFORME 12</w:t>
      </w:r>
      <w:r w:rsidR="00945768" w:rsidRPr="0084074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» </w:t>
      </w:r>
      <w:r w:rsidR="00945768" w:rsidRPr="0084074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[Archivo digital en </w:t>
      </w:r>
      <w:r w:rsidR="00945768">
        <w:rPr>
          <w:rFonts w:ascii="Tahoma" w:eastAsia="Times New Roman" w:hAnsi="Tahoma" w:cs="Tahoma"/>
          <w:color w:val="000000" w:themeColor="text1"/>
          <w:sz w:val="20"/>
          <w:szCs w:val="20"/>
          <w:u w:val="single"/>
          <w:lang w:eastAsia="es-SV"/>
        </w:rPr>
        <w:t>formato, Carpeta</w:t>
      </w:r>
      <w:r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>: (</w:t>
      </w:r>
      <w:r w:rsidR="00945768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 MB</w:t>
      </w:r>
      <w:r w:rsidR="00945768" w:rsidRPr="0084074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>)]</w:t>
      </w:r>
      <w:r w:rsidR="00945768" w:rsidRPr="00840745">
        <w:rPr>
          <w:rFonts w:ascii="Tahoma" w:hAnsi="Tahoma" w:cs="Tahoma"/>
          <w:b/>
          <w:iCs/>
          <w:color w:val="000000" w:themeColor="text1"/>
          <w:sz w:val="20"/>
          <w:szCs w:val="20"/>
          <w:lang w:bidi="he-IL"/>
        </w:rPr>
        <w:t>-.</w:t>
      </w:r>
      <w:r w:rsidR="00945768" w:rsidRPr="0084074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 </w:t>
      </w:r>
    </w:p>
    <w:p w14:paraId="53593794" w14:textId="3FC164CB" w:rsidR="00EA2BE4" w:rsidRPr="00C71B7A" w:rsidRDefault="00ED3E85" w:rsidP="002B34AD">
      <w:pPr>
        <w:autoSpaceDE w:val="0"/>
        <w:autoSpaceDN w:val="0"/>
        <w:adjustRightInd w:val="0"/>
        <w:spacing w:before="240"/>
        <w:jc w:val="both"/>
        <w:rPr>
          <w:rFonts w:ascii="Tahoma" w:hAnsi="Tahoma" w:cs="Tahoma"/>
          <w:color w:val="000000" w:themeColor="text1"/>
        </w:rPr>
      </w:pPr>
      <w:r w:rsidRPr="007A337A">
        <w:rPr>
          <w:rFonts w:ascii="Tahoma" w:hAnsi="Tahoma" w:cs="Tahoma"/>
        </w:rPr>
        <w:t xml:space="preserve">Se envía la misma para dar fiel cumplimiento al </w:t>
      </w:r>
      <w:r w:rsidRPr="007A337A">
        <w:rPr>
          <w:rFonts w:ascii="Tahoma" w:hAnsi="Tahoma" w:cs="Tahoma"/>
          <w:b/>
          <w:u w:val="single"/>
        </w:rPr>
        <w:t>Art. 11</w:t>
      </w:r>
      <w:r w:rsidRPr="007A337A">
        <w:rPr>
          <w:rFonts w:ascii="Tahoma" w:hAnsi="Tahoma" w:cs="Tahoma"/>
        </w:rPr>
        <w:t xml:space="preserve"> del </w:t>
      </w:r>
      <w:r w:rsidRPr="007A337A">
        <w:rPr>
          <w:rFonts w:ascii="Tahoma" w:hAnsi="Tahoma" w:cs="Tahoma"/>
          <w:b/>
        </w:rPr>
        <w:t xml:space="preserve">«Reglamento de la Ley de Acceso a la Información Pública (RELAIP)» </w:t>
      </w:r>
      <w:r w:rsidRPr="007A337A">
        <w:rPr>
          <w:rFonts w:ascii="Tahoma" w:hAnsi="Tahoma" w:cs="Tahoma"/>
        </w:rPr>
        <w:t>y al</w:t>
      </w:r>
      <w:r w:rsidRPr="007A337A">
        <w:rPr>
          <w:rFonts w:ascii="Tahoma" w:hAnsi="Tahoma" w:cs="Tahoma"/>
          <w:b/>
        </w:rPr>
        <w:t xml:space="preserve"> </w:t>
      </w:r>
      <w:r w:rsidRPr="007A337A">
        <w:rPr>
          <w:rFonts w:ascii="Tahoma" w:hAnsi="Tahoma" w:cs="Tahoma"/>
          <w:b/>
          <w:u w:val="single"/>
        </w:rPr>
        <w:t>Art. 4</w:t>
      </w:r>
      <w:r w:rsidRPr="007A337A">
        <w:rPr>
          <w:rFonts w:ascii="Tahoma" w:hAnsi="Tahoma" w:cs="Tahoma"/>
          <w:b/>
        </w:rPr>
        <w:t xml:space="preserve"> </w:t>
      </w:r>
      <w:r w:rsidRPr="007A337A">
        <w:rPr>
          <w:rFonts w:ascii="Tahoma" w:hAnsi="Tahoma" w:cs="Tahoma"/>
        </w:rPr>
        <w:t xml:space="preserve">del </w:t>
      </w:r>
      <w:r w:rsidRPr="007A337A">
        <w:rPr>
          <w:rFonts w:ascii="Tahoma" w:hAnsi="Tahoma" w:cs="Tahoma"/>
          <w:b/>
        </w:rPr>
        <w:t>«Lineamiento N° 1 para la</w:t>
      </w:r>
      <w:r w:rsidR="00411EC5" w:rsidRPr="007A337A">
        <w:rPr>
          <w:rFonts w:ascii="Tahoma" w:hAnsi="Tahoma" w:cs="Tahoma"/>
          <w:b/>
        </w:rPr>
        <w:t xml:space="preserve"> </w:t>
      </w:r>
      <w:r w:rsidRPr="007A337A">
        <w:rPr>
          <w:rFonts w:ascii="Tahoma" w:hAnsi="Tahoma" w:cs="Tahoma"/>
          <w:b/>
        </w:rPr>
        <w:t>Publicación de la Información Oficiosa</w:t>
      </w:r>
      <w:r w:rsidRPr="00C71B7A">
        <w:rPr>
          <w:rFonts w:ascii="Tahoma" w:hAnsi="Tahoma" w:cs="Tahoma"/>
          <w:b/>
        </w:rPr>
        <w:t>»</w:t>
      </w:r>
      <w:r w:rsidR="00EA2BE4" w:rsidRPr="00C71B7A">
        <w:rPr>
          <w:rFonts w:ascii="Tahoma" w:hAnsi="Tahoma" w:cs="Tahoma"/>
        </w:rPr>
        <w:t xml:space="preserve"> en el sentido que </w:t>
      </w:r>
      <w:r w:rsidR="002B34AD" w:rsidRPr="00C71B7A">
        <w:rPr>
          <w:rFonts w:ascii="Tahoma" w:hAnsi="Tahoma" w:cs="Tahoma"/>
          <w:color w:val="000000" w:themeColor="text1"/>
        </w:rPr>
        <w:t>l</w:t>
      </w:r>
      <w:r w:rsidR="007A337A" w:rsidRPr="00C71B7A">
        <w:rPr>
          <w:rFonts w:ascii="Tahoma" w:hAnsi="Tahoma" w:cs="Tahoma"/>
          <w:color w:val="000000" w:themeColor="text1"/>
        </w:rPr>
        <w:t>os Entes Obligados</w:t>
      </w:r>
      <w:r w:rsidR="00C71B7A" w:rsidRPr="00C71B7A">
        <w:rPr>
          <w:rFonts w:ascii="Tahoma" w:hAnsi="Tahoma" w:cs="Tahoma"/>
          <w:color w:val="000000" w:themeColor="text1"/>
        </w:rPr>
        <w:t xml:space="preserve"> deben publicar la información oficiosa vigente de forma completa y deberán actualizarla como mínimo de manera trimestral, el plazo máximo para dicha actualización vencerá el último día hábil de los meses de enero, </w:t>
      </w:r>
      <w:r w:rsidR="00C71B7A" w:rsidRPr="00151448">
        <w:rPr>
          <w:rFonts w:ascii="Tahoma" w:hAnsi="Tahoma" w:cs="Tahoma"/>
          <w:color w:val="000000" w:themeColor="text1"/>
        </w:rPr>
        <w:t>abril</w:t>
      </w:r>
      <w:r w:rsidR="00C71B7A" w:rsidRPr="00C71B7A">
        <w:rPr>
          <w:rFonts w:ascii="Tahoma" w:hAnsi="Tahoma" w:cs="Tahoma"/>
          <w:color w:val="000000" w:themeColor="text1"/>
        </w:rPr>
        <w:t>,</w:t>
      </w:r>
      <w:r w:rsidR="00C71B7A" w:rsidRPr="00A9456C">
        <w:rPr>
          <w:rFonts w:ascii="Tahoma" w:hAnsi="Tahoma" w:cs="Tahoma"/>
          <w:color w:val="000000" w:themeColor="text1"/>
        </w:rPr>
        <w:t xml:space="preserve"> julio</w:t>
      </w:r>
      <w:r w:rsidR="00C71B7A" w:rsidRPr="00975957">
        <w:rPr>
          <w:rFonts w:ascii="Tahoma" w:hAnsi="Tahoma" w:cs="Tahoma"/>
          <w:b/>
          <w:bCs/>
          <w:color w:val="000000" w:themeColor="text1"/>
        </w:rPr>
        <w:t xml:space="preserve"> </w:t>
      </w:r>
      <w:r w:rsidR="00C71B7A" w:rsidRPr="00C71B7A">
        <w:rPr>
          <w:rFonts w:ascii="Tahoma" w:hAnsi="Tahoma" w:cs="Tahoma"/>
          <w:color w:val="000000" w:themeColor="text1"/>
        </w:rPr>
        <w:t xml:space="preserve">y </w:t>
      </w:r>
      <w:r w:rsidR="00C71B7A" w:rsidRPr="00A9456C">
        <w:rPr>
          <w:rFonts w:ascii="Tahoma" w:hAnsi="Tahoma" w:cs="Tahoma"/>
          <w:b/>
          <w:color w:val="000000" w:themeColor="text1"/>
        </w:rPr>
        <w:t>octubre</w:t>
      </w:r>
      <w:r w:rsidR="009717AF" w:rsidRPr="00A9456C">
        <w:rPr>
          <w:rFonts w:ascii="Tahoma" w:hAnsi="Tahoma" w:cs="Tahoma"/>
          <w:b/>
          <w:color w:val="000000" w:themeColor="text1"/>
        </w:rPr>
        <w:t xml:space="preserve"> </w:t>
      </w:r>
      <w:r w:rsidR="00C71B7A" w:rsidRPr="00C71B7A">
        <w:rPr>
          <w:rFonts w:ascii="Tahoma" w:hAnsi="Tahoma" w:cs="Tahoma"/>
          <w:color w:val="000000" w:themeColor="text1"/>
        </w:rPr>
        <w:t>de cada año</w:t>
      </w:r>
      <w:r w:rsidR="00C71B7A">
        <w:rPr>
          <w:rFonts w:ascii="Tahoma" w:hAnsi="Tahoma" w:cs="Tahoma"/>
          <w:color w:val="000000" w:themeColor="text1"/>
        </w:rPr>
        <w:t>.</w:t>
      </w:r>
    </w:p>
    <w:p w14:paraId="20B61B09" w14:textId="77777777" w:rsidR="00945768" w:rsidRDefault="00AA3881" w:rsidP="00945768">
      <w:pPr>
        <w:spacing w:before="240"/>
        <w:jc w:val="both"/>
        <w:rPr>
          <w:rFonts w:ascii="Tahoma" w:eastAsia="Times New Roman" w:hAnsi="Tahoma" w:cs="Tahoma"/>
          <w:color w:val="000000" w:themeColor="text1"/>
          <w:lang w:eastAsia="es-SV"/>
        </w:rPr>
      </w:pPr>
      <w:r w:rsidRPr="00F2472A">
        <w:rPr>
          <w:rFonts w:ascii="Tahoma" w:eastAsia="Times New Roman" w:hAnsi="Tahoma" w:cs="Tahoma"/>
          <w:color w:val="000000" w:themeColor="text1"/>
          <w:lang w:eastAsia="es-SV"/>
        </w:rPr>
        <w:t xml:space="preserve">En caso de cualquier </w:t>
      </w:r>
      <w:r w:rsidR="00612C31" w:rsidRPr="00F2472A">
        <w:rPr>
          <w:rFonts w:ascii="Tahoma" w:eastAsia="Times New Roman" w:hAnsi="Tahoma" w:cs="Tahoma"/>
          <w:color w:val="000000" w:themeColor="text1"/>
          <w:lang w:eastAsia="es-SV"/>
        </w:rPr>
        <w:t xml:space="preserve">observación </w:t>
      </w:r>
      <w:r w:rsidR="00956E8C" w:rsidRPr="00F2472A">
        <w:rPr>
          <w:rFonts w:ascii="Tahoma" w:eastAsia="Times New Roman" w:hAnsi="Tahoma" w:cs="Tahoma"/>
          <w:color w:val="000000" w:themeColor="text1"/>
          <w:lang w:eastAsia="es-SV"/>
        </w:rPr>
        <w:t xml:space="preserve">o duda, </w:t>
      </w:r>
      <w:r w:rsidRPr="00F2472A">
        <w:rPr>
          <w:rFonts w:ascii="Tahoma" w:eastAsia="Times New Roman" w:hAnsi="Tahoma" w:cs="Tahoma"/>
          <w:color w:val="000000" w:themeColor="text1"/>
          <w:lang w:eastAsia="es-SV"/>
        </w:rPr>
        <w:t>estoy a la orden.</w:t>
      </w:r>
    </w:p>
    <w:p w14:paraId="0537DBD3" w14:textId="77777777" w:rsidR="004F1C8B" w:rsidRPr="00945768" w:rsidRDefault="00425F08" w:rsidP="00945768">
      <w:pPr>
        <w:spacing w:before="240" w:after="0"/>
        <w:jc w:val="both"/>
        <w:rPr>
          <w:rFonts w:ascii="Tahoma" w:eastAsia="Times New Roman" w:hAnsi="Tahoma" w:cs="Tahoma"/>
          <w:color w:val="000000" w:themeColor="text1"/>
          <w:lang w:eastAsia="es-SV"/>
        </w:rPr>
      </w:pPr>
      <w:r w:rsidRPr="00F2472A">
        <w:rPr>
          <w:rFonts w:ascii="Tahoma" w:hAnsi="Tahoma" w:cs="Tahoma"/>
          <w:color w:val="000000" w:themeColor="text1"/>
        </w:rPr>
        <w:t>Sin otro particular, me suscribo de usted.</w:t>
      </w:r>
      <w:r w:rsidR="00945768">
        <w:rPr>
          <w:rFonts w:ascii="Tahoma" w:hAnsi="Tahoma" w:cs="Tahoma"/>
          <w:color w:val="000000" w:themeColor="text1"/>
        </w:rPr>
        <w:t xml:space="preserve">  </w:t>
      </w:r>
      <w:r w:rsidR="00AA3881" w:rsidRPr="00F2472A">
        <w:rPr>
          <w:rFonts w:ascii="Tahoma" w:eastAsia="Times New Roman" w:hAnsi="Tahoma" w:cs="Tahoma"/>
          <w:color w:val="000000" w:themeColor="text1"/>
          <w:lang w:eastAsia="es-SV"/>
        </w:rPr>
        <w:t>Atentamente</w:t>
      </w:r>
      <w:r w:rsidR="00411EC5">
        <w:rPr>
          <w:rFonts w:ascii="Tahoma" w:eastAsia="Times New Roman" w:hAnsi="Tahoma" w:cs="Tahoma"/>
          <w:color w:val="000000" w:themeColor="text1"/>
          <w:lang w:eastAsia="es-SV"/>
        </w:rPr>
        <w:t>-.</w:t>
      </w:r>
    </w:p>
    <w:sectPr w:rsidR="004F1C8B" w:rsidRPr="00945768" w:rsidSect="00551018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680" w:right="1418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F68CA7" w14:textId="77777777" w:rsidR="004857B2" w:rsidRDefault="004857B2" w:rsidP="00664A47">
      <w:pPr>
        <w:spacing w:after="0" w:line="240" w:lineRule="auto"/>
      </w:pPr>
      <w:r>
        <w:separator/>
      </w:r>
    </w:p>
  </w:endnote>
  <w:endnote w:type="continuationSeparator" w:id="0">
    <w:p w14:paraId="492BABD2" w14:textId="77777777" w:rsidR="004857B2" w:rsidRDefault="004857B2" w:rsidP="00664A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2A08F6" w14:textId="2E25D313" w:rsidR="00053530" w:rsidRPr="008E18FC" w:rsidRDefault="000E3E10" w:rsidP="00053530">
    <w:pPr>
      <w:pStyle w:val="Piedepgina"/>
      <w:rPr>
        <w:rFonts w:ascii="Microsoft Sans Serif" w:hAnsi="Microsoft Sans Serif" w:cs="Microsoft Sans Serif"/>
        <w:color w:val="FF0000"/>
        <w:sz w:val="28"/>
        <w:szCs w:val="28"/>
        <w:lang w:eastAsia="zh-CN"/>
      </w:rPr>
    </w:pPr>
    <w:r>
      <w:rPr>
        <w:noProof/>
      </w:rPr>
      <w:drawing>
        <wp:anchor distT="0" distB="0" distL="114300" distR="114300" simplePos="0" relativeHeight="251656704" behindDoc="1" locked="0" layoutInCell="1" allowOverlap="1" wp14:anchorId="7C1F4C07" wp14:editId="1D97FD59">
          <wp:simplePos x="0" y="0"/>
          <wp:positionH relativeFrom="column">
            <wp:posOffset>341415</wp:posOffset>
          </wp:positionH>
          <wp:positionV relativeFrom="paragraph">
            <wp:posOffset>131445</wp:posOffset>
          </wp:positionV>
          <wp:extent cx="4363085" cy="23812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626" t="77505" r="14505" b="14629"/>
                  <a:stretch/>
                </pic:blipFill>
                <pic:spPr bwMode="auto">
                  <a:xfrm>
                    <a:off x="0" y="0"/>
                    <a:ext cx="436308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857B2">
      <w:rPr>
        <w:noProof/>
        <w:color w:val="C00000"/>
        <w:sz w:val="26"/>
        <w:szCs w:val="26"/>
        <w:lang w:eastAsia="es-SV"/>
      </w:rPr>
      <w:pict w14:anchorId="16BABE00">
        <v:shapetype id="_x0000_t65" coordsize="21600,21600" o:spt="65" adj="18900" path="m,l,21600@0,21600,21600@0,21600,xem@0,21600nfl@3@5c@7@9@11@13,21600@0e">
          <v:formulas>
            <v:f eqn="val #0"/>
            <v:f eqn="sum 21600 0 @0"/>
            <v:f eqn="prod @1 8481 32768"/>
            <v:f eqn="sum @2 @0 0"/>
            <v:f eqn="prod @1 1117 32768"/>
            <v:f eqn="sum @4 @0 0"/>
            <v:f eqn="prod @1 11764 32768"/>
            <v:f eqn="sum @6 @0 0"/>
            <v:f eqn="prod @1 6144 32768"/>
            <v:f eqn="sum @8 @0 0"/>
            <v:f eqn="prod @1 20480 32768"/>
            <v:f eqn="sum @10 @0 0"/>
            <v:f eqn="prod @1 6144 32768"/>
            <v:f eqn="sum @12 @0 0"/>
          </v:formulas>
          <v:path o:extrusionok="f" gradientshapeok="t" o:connecttype="rect" textboxrect="0,0,21600,@13"/>
          <v:handles>
            <v:h position="#0,bottomRight" xrange="10800,21600"/>
          </v:handles>
          <o:complex v:ext="view"/>
        </v:shapetype>
        <v:shape id="AutoShape 1" o:spid="_x0000_s2051" type="#_x0000_t65" style="position:absolute;margin-left:531.05pt;margin-top:10in;width:27.75pt;height:21.55pt;z-index: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" o:allowincell="f" adj="14135" strokecolor="#c00000" strokeweight=".25pt">
          <v:textbox style="mso-next-textbox:#AutoShape 1">
            <w:txbxContent>
              <w:p w14:paraId="4D7D8919" w14:textId="77777777" w:rsidR="00053530" w:rsidRPr="00626224" w:rsidRDefault="001F22A6" w:rsidP="00053530">
                <w:pPr>
                  <w:jc w:val="center"/>
                  <w:rPr>
                    <w:rFonts w:ascii="Calibri" w:hAnsi="Calibri"/>
                    <w:b/>
                    <w:sz w:val="14"/>
                    <w:szCs w:val="14"/>
                  </w:rPr>
                </w:pPr>
                <w:r w:rsidRPr="00626224">
                  <w:rPr>
                    <w:rFonts w:ascii="Calibri" w:hAnsi="Calibri"/>
                    <w:b/>
                    <w:sz w:val="14"/>
                    <w:szCs w:val="14"/>
                  </w:rPr>
                  <w:fldChar w:fldCharType="begin"/>
                </w:r>
                <w:r w:rsidR="00053530" w:rsidRPr="00626224">
                  <w:rPr>
                    <w:rFonts w:ascii="Calibri" w:hAnsi="Calibri"/>
                    <w:b/>
                    <w:sz w:val="14"/>
                    <w:szCs w:val="14"/>
                  </w:rPr>
                  <w:instrText xml:space="preserve"> PAGE    \* MERGEFORMAT </w:instrText>
                </w:r>
                <w:r w:rsidRPr="00626224">
                  <w:rPr>
                    <w:rFonts w:ascii="Calibri" w:hAnsi="Calibri"/>
                    <w:b/>
                    <w:sz w:val="14"/>
                    <w:szCs w:val="14"/>
                  </w:rPr>
                  <w:fldChar w:fldCharType="separate"/>
                </w:r>
                <w:r w:rsidR="007929AE">
                  <w:rPr>
                    <w:rFonts w:ascii="Calibri" w:hAnsi="Calibri"/>
                    <w:b/>
                    <w:noProof/>
                    <w:sz w:val="14"/>
                    <w:szCs w:val="14"/>
                  </w:rPr>
                  <w:t>1</w:t>
                </w:r>
                <w:r w:rsidRPr="00626224">
                  <w:rPr>
                    <w:rFonts w:ascii="Calibri" w:hAnsi="Calibri"/>
                    <w:b/>
                    <w:noProof/>
                    <w:sz w:val="14"/>
                    <w:szCs w:val="14"/>
                  </w:rPr>
                  <w:fldChar w:fldCharType="end"/>
                </w:r>
                <w:r w:rsidR="00BE1BDA">
                  <w:rPr>
                    <w:rFonts w:ascii="Calibri" w:hAnsi="Calibri"/>
                    <w:b/>
                    <w:noProof/>
                    <w:sz w:val="14"/>
                    <w:szCs w:val="14"/>
                  </w:rPr>
                  <w:t>/1</w:t>
                </w:r>
              </w:p>
            </w:txbxContent>
          </v:textbox>
          <w10:wrap anchorx="page" anchory="page"/>
        </v:shape>
      </w:pict>
    </w:r>
    <w:r>
      <w:rPr>
        <w:noProof/>
      </w:rPr>
      <w:drawing>
        <wp:anchor distT="0" distB="0" distL="114300" distR="114300" simplePos="0" relativeHeight="251655680" behindDoc="1" locked="0" layoutInCell="1" allowOverlap="1" wp14:anchorId="4067E4FB" wp14:editId="6ADF05FD">
          <wp:simplePos x="0" y="0"/>
          <wp:positionH relativeFrom="column">
            <wp:posOffset>-876935</wp:posOffset>
          </wp:positionH>
          <wp:positionV relativeFrom="paragraph">
            <wp:posOffset>-159805</wp:posOffset>
          </wp:positionV>
          <wp:extent cx="7705725" cy="986790"/>
          <wp:effectExtent l="0" t="0" r="0" b="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5409"/>
                  <a:stretch/>
                </pic:blipFill>
                <pic:spPr bwMode="auto">
                  <a:xfrm>
                    <a:off x="0" y="0"/>
                    <a:ext cx="7705725" cy="9867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A6A786" w14:textId="05243D51" w:rsidR="00053530" w:rsidRPr="00506B0F" w:rsidRDefault="00053530" w:rsidP="00053530">
    <w:pPr>
      <w:rPr>
        <w:b/>
        <w:color w:val="C00000"/>
        <w:sz w:val="18"/>
        <w:szCs w:val="18"/>
      </w:rPr>
    </w:pPr>
    <w:r w:rsidRPr="001A288D">
      <w:rPr>
        <w:rFonts w:ascii="Arial" w:hAnsi="Arial" w:cs="Arial"/>
        <w:b/>
        <w:color w:val="C00000"/>
        <w:sz w:val="26"/>
        <w:szCs w:val="26"/>
        <w:lang w:eastAsia="zh-CN"/>
      </w:rPr>
      <w:t xml:space="preserve"> </w:t>
    </w:r>
    <w:r w:rsidRPr="00506B0F">
      <w:rPr>
        <w:rFonts w:ascii="Arial" w:hAnsi="Arial" w:cs="Arial"/>
        <w:b/>
        <w:color w:val="C00000"/>
        <w:sz w:val="18"/>
        <w:szCs w:val="18"/>
        <w:lang w:eastAsia="zh-CN"/>
      </w:rPr>
      <w:t xml:space="preserve">   </w:t>
    </w:r>
  </w:p>
  <w:p w14:paraId="74759791" w14:textId="77777777" w:rsidR="003108B1" w:rsidRDefault="003108B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47B389" w14:textId="77777777" w:rsidR="004857B2" w:rsidRDefault="004857B2" w:rsidP="00664A47">
      <w:pPr>
        <w:spacing w:after="0" w:line="240" w:lineRule="auto"/>
      </w:pPr>
      <w:r>
        <w:separator/>
      </w:r>
    </w:p>
  </w:footnote>
  <w:footnote w:type="continuationSeparator" w:id="0">
    <w:p w14:paraId="3CE6DF55" w14:textId="77777777" w:rsidR="004857B2" w:rsidRDefault="004857B2" w:rsidP="00664A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BE1242" w14:textId="77777777" w:rsidR="00975873" w:rsidRDefault="004857B2">
    <w:pPr>
      <w:pStyle w:val="Encabezado"/>
    </w:pPr>
    <w:r>
      <w:rPr>
        <w:noProof/>
      </w:rPr>
      <w:pict w14:anchorId="1024AA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97414063" o:spid="_x0000_s2061" type="#_x0000_t75" style="position:absolute;margin-left:0;margin-top:0;width:470pt;height:264.8pt;z-index:-251655680;mso-position-horizontal:center;mso-position-horizontal-relative:margin;mso-position-vertical:center;mso-position-vertical-relative:margin" o:allowincell="f">
          <v:imagedata r:id="rId1" o:title="Logo Alcaldia Municipal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7614F0" w14:textId="18F9E461" w:rsidR="00E52F89" w:rsidRPr="00264584" w:rsidRDefault="001934BF" w:rsidP="00E52F89">
    <w:pPr>
      <w:tabs>
        <w:tab w:val="left" w:pos="2000"/>
      </w:tabs>
      <w:spacing w:after="0"/>
      <w:jc w:val="center"/>
      <w:rPr>
        <w:rFonts w:ascii="Tahoma" w:eastAsia="Times New Roman" w:hAnsi="Tahoma" w:cs="Tahoma"/>
        <w:b/>
        <w:color w:val="FF0000"/>
        <w:sz w:val="21"/>
        <w:szCs w:val="21"/>
        <w:lang w:eastAsia="es-ES"/>
      </w:rPr>
    </w:pPr>
    <w:r>
      <w:rPr>
        <w:noProof/>
      </w:rPr>
      <w:drawing>
        <wp:anchor distT="0" distB="0" distL="114300" distR="114300" simplePos="0" relativeHeight="251653632" behindDoc="0" locked="0" layoutInCell="1" allowOverlap="1" wp14:anchorId="1A7655A1" wp14:editId="424BCA9E">
          <wp:simplePos x="0" y="0"/>
          <wp:positionH relativeFrom="column">
            <wp:posOffset>4852670</wp:posOffset>
          </wp:positionH>
          <wp:positionV relativeFrom="page">
            <wp:posOffset>350520</wp:posOffset>
          </wp:positionV>
          <wp:extent cx="1508125" cy="848995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8125" cy="848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4656" behindDoc="0" locked="0" layoutInCell="1" allowOverlap="1" wp14:anchorId="14B5C9D9" wp14:editId="70A8FA52">
          <wp:simplePos x="0" y="0"/>
          <wp:positionH relativeFrom="column">
            <wp:posOffset>-14605</wp:posOffset>
          </wp:positionH>
          <wp:positionV relativeFrom="paragraph">
            <wp:posOffset>-88265</wp:posOffset>
          </wp:positionV>
          <wp:extent cx="856615" cy="809625"/>
          <wp:effectExtent l="0" t="0" r="0" b="0"/>
          <wp:wrapNone/>
          <wp:docPr id="13" name="Imagen 12">
            <a:extLst xmlns:a="http://schemas.openxmlformats.org/drawingml/2006/main">
              <a:ext uri="{FF2B5EF4-FFF2-40B4-BE49-F238E27FC236}">
                <a16:creationId xmlns:a16="http://schemas.microsoft.com/office/drawing/2014/main" id="{1621A9DA-2B25-4578-BF68-D5A5D1C1F706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n 12">
                    <a:extLst>
                      <a:ext uri="{FF2B5EF4-FFF2-40B4-BE49-F238E27FC236}">
                        <a16:creationId xmlns:a16="http://schemas.microsoft.com/office/drawing/2014/main" id="{1621A9DA-2B25-4578-BF68-D5A5D1C1F706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661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857B2">
      <w:rPr>
        <w:noProof/>
      </w:rPr>
      <w:pict w14:anchorId="69A2828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97414064" o:spid="_x0000_s2062" type="#_x0000_t75" style="position:absolute;left:0;text-align:left;margin-left:0;margin-top:0;width:470pt;height:264.8pt;z-index:-251654656;mso-position-horizontal:center;mso-position-horizontal-relative:margin;mso-position-vertical:center;mso-position-vertical-relative:margin" o:allowincell="f">
          <v:imagedata r:id="rId3" o:title="Logo Alcaldia Municipal" gain="19661f" blacklevel="22938f"/>
          <w10:wrap anchorx="margin" anchory="margin"/>
        </v:shape>
      </w:pict>
    </w:r>
    <w:r w:rsidR="00E52F89" w:rsidRPr="00264584">
      <w:rPr>
        <w:rFonts w:ascii="Tahoma" w:eastAsia="Times New Roman" w:hAnsi="Tahoma" w:cs="Tahoma"/>
        <w:b/>
        <w:color w:val="FF0000"/>
        <w:sz w:val="21"/>
        <w:szCs w:val="21"/>
        <w:lang w:eastAsia="es-ES"/>
      </w:rPr>
      <w:t>ALCALDIA MUNICIPAL DE PANCHIMALCO</w:t>
    </w:r>
  </w:p>
  <w:p w14:paraId="400DF854" w14:textId="638BF727" w:rsidR="00E52F89" w:rsidRPr="00264584" w:rsidRDefault="00E52F89" w:rsidP="00E52F89">
    <w:pPr>
      <w:spacing w:after="0"/>
      <w:jc w:val="center"/>
      <w:rPr>
        <w:rFonts w:ascii="Tahoma" w:eastAsia="Times New Roman" w:hAnsi="Tahoma" w:cs="Tahoma"/>
        <w:b/>
        <w:color w:val="FF0000"/>
        <w:sz w:val="21"/>
        <w:szCs w:val="21"/>
        <w:lang w:eastAsia="es-ES"/>
      </w:rPr>
    </w:pPr>
    <w:r w:rsidRPr="00264584">
      <w:rPr>
        <w:rFonts w:ascii="Tahoma" w:eastAsia="Times New Roman" w:hAnsi="Tahoma" w:cs="Tahoma"/>
        <w:b/>
        <w:color w:val="FF0000"/>
        <w:sz w:val="21"/>
        <w:szCs w:val="21"/>
        <w:lang w:eastAsia="es-ES"/>
      </w:rPr>
      <w:t>UNIDAD</w:t>
    </w:r>
    <w:r w:rsidR="009A53EF">
      <w:rPr>
        <w:rFonts w:ascii="Tahoma" w:eastAsia="Times New Roman" w:hAnsi="Tahoma" w:cs="Tahoma"/>
        <w:b/>
        <w:color w:val="FF0000"/>
        <w:sz w:val="21"/>
        <w:szCs w:val="21"/>
        <w:lang w:eastAsia="es-ES"/>
      </w:rPr>
      <w:t>/DEPARTAMENTO</w:t>
    </w:r>
    <w:r w:rsidRPr="00264584">
      <w:rPr>
        <w:rFonts w:ascii="Tahoma" w:eastAsia="Times New Roman" w:hAnsi="Tahoma" w:cs="Tahoma"/>
        <w:b/>
        <w:color w:val="FF0000"/>
        <w:sz w:val="21"/>
        <w:szCs w:val="21"/>
        <w:lang w:eastAsia="es-ES"/>
      </w:rPr>
      <w:t xml:space="preserve"> DE</w:t>
    </w:r>
    <w:r w:rsidR="009A53EF">
      <w:rPr>
        <w:rFonts w:ascii="Tahoma" w:eastAsia="Times New Roman" w:hAnsi="Tahoma" w:cs="Tahoma"/>
        <w:b/>
        <w:color w:val="FF0000"/>
        <w:sz w:val="21"/>
        <w:szCs w:val="21"/>
        <w:lang w:eastAsia="es-ES"/>
      </w:rPr>
      <w:t xml:space="preserve"> xxxx</w:t>
    </w:r>
    <w:r w:rsidRPr="00355B41">
      <w:rPr>
        <w:rFonts w:ascii="Tahoma" w:eastAsia="Times New Roman" w:hAnsi="Tahoma" w:cs="Tahoma"/>
        <w:b/>
        <w:noProof/>
        <w:color w:val="FF0000"/>
        <w:sz w:val="21"/>
        <w:szCs w:val="21"/>
        <w:lang w:eastAsia="es-SV"/>
      </w:rPr>
      <w:t xml:space="preserve"> </w:t>
    </w:r>
  </w:p>
  <w:p w14:paraId="72FC90BE" w14:textId="5E9DC977" w:rsidR="00E52F89" w:rsidRPr="00264584" w:rsidRDefault="00E52F89" w:rsidP="00E52F89">
    <w:pPr>
      <w:spacing w:after="0"/>
      <w:jc w:val="center"/>
      <w:rPr>
        <w:rFonts w:ascii="Tahoma" w:eastAsia="Times New Roman" w:hAnsi="Tahoma" w:cs="Tahoma"/>
        <w:b/>
        <w:color w:val="FF0000"/>
        <w:sz w:val="21"/>
        <w:szCs w:val="21"/>
        <w:lang w:eastAsia="es-ES"/>
      </w:rPr>
    </w:pPr>
    <w:r>
      <w:rPr>
        <w:rFonts w:ascii="Tahoma" w:eastAsia="Times New Roman" w:hAnsi="Tahoma" w:cs="Tahoma"/>
        <w:b/>
        <w:color w:val="FF0000"/>
        <w:sz w:val="21"/>
        <w:szCs w:val="21"/>
        <w:lang w:eastAsia="es-ES"/>
      </w:rPr>
      <w:t>TELÉFONO: 2</w:t>
    </w:r>
    <w:r w:rsidR="00BA1F70">
      <w:rPr>
        <w:rFonts w:ascii="Tahoma" w:eastAsia="Times New Roman" w:hAnsi="Tahoma" w:cs="Tahoma"/>
        <w:b/>
        <w:color w:val="FF0000"/>
        <w:sz w:val="21"/>
        <w:szCs w:val="21"/>
        <w:lang w:eastAsia="es-ES"/>
      </w:rPr>
      <w:t>299</w:t>
    </w:r>
    <w:r>
      <w:rPr>
        <w:rFonts w:ascii="Tahoma" w:eastAsia="Times New Roman" w:hAnsi="Tahoma" w:cs="Tahoma"/>
        <w:b/>
        <w:color w:val="FF0000"/>
        <w:sz w:val="21"/>
        <w:szCs w:val="21"/>
        <w:lang w:eastAsia="es-ES"/>
      </w:rPr>
      <w:t>-</w:t>
    </w:r>
    <w:r w:rsidR="00BA1F70">
      <w:rPr>
        <w:rFonts w:ascii="Tahoma" w:eastAsia="Times New Roman" w:hAnsi="Tahoma" w:cs="Tahoma"/>
        <w:b/>
        <w:color w:val="FF0000"/>
        <w:sz w:val="21"/>
        <w:szCs w:val="21"/>
        <w:lang w:eastAsia="es-ES"/>
      </w:rPr>
      <w:t>83</w:t>
    </w:r>
    <w:r w:rsidR="009A53EF">
      <w:rPr>
        <w:rFonts w:ascii="Tahoma" w:eastAsia="Times New Roman" w:hAnsi="Tahoma" w:cs="Tahoma"/>
        <w:b/>
        <w:color w:val="FF0000"/>
        <w:sz w:val="21"/>
        <w:szCs w:val="21"/>
        <w:lang w:eastAsia="es-ES"/>
      </w:rPr>
      <w:t>xx</w:t>
    </w:r>
  </w:p>
  <w:p w14:paraId="5E49CE3F" w14:textId="77777777" w:rsidR="00E52F89" w:rsidRPr="00264584" w:rsidRDefault="004857B2" w:rsidP="00E52F89">
    <w:pPr>
      <w:spacing w:after="0"/>
      <w:jc w:val="center"/>
      <w:rPr>
        <w:sz w:val="21"/>
        <w:szCs w:val="21"/>
      </w:rPr>
    </w:pPr>
    <w:hyperlink r:id="rId4" w:history="1">
      <w:r w:rsidR="00261C52">
        <w:rPr>
          <w:rStyle w:val="Hipervnculo"/>
          <w:rFonts w:ascii="Tahoma" w:hAnsi="Tahoma" w:cs="Tahoma"/>
          <w:b/>
          <w:color w:val="FF0000"/>
          <w:sz w:val="21"/>
          <w:szCs w:val="21"/>
          <w:u w:val="none"/>
        </w:rPr>
        <w:t>C</w:t>
      </w:r>
      <w:r w:rsidR="00E52F89" w:rsidRPr="00264584">
        <w:rPr>
          <w:rStyle w:val="Hipervnculo"/>
          <w:rFonts w:ascii="Tahoma" w:hAnsi="Tahoma" w:cs="Tahoma"/>
          <w:b/>
          <w:color w:val="FF0000"/>
          <w:sz w:val="21"/>
          <w:szCs w:val="21"/>
          <w:u w:val="none"/>
        </w:rPr>
        <w:t>o</w:t>
      </w:r>
      <w:r w:rsidR="009A53EF">
        <w:rPr>
          <w:rStyle w:val="Hipervnculo"/>
          <w:rFonts w:ascii="Tahoma" w:hAnsi="Tahoma" w:cs="Tahoma"/>
          <w:b/>
          <w:color w:val="FF0000"/>
          <w:sz w:val="21"/>
          <w:szCs w:val="21"/>
          <w:u w:val="none"/>
        </w:rPr>
        <w:t>rreo electrónico</w:t>
      </w:r>
      <w:r w:rsidR="00261C52">
        <w:rPr>
          <w:rStyle w:val="Hipervnculo"/>
          <w:rFonts w:ascii="Tahoma" w:hAnsi="Tahoma" w:cs="Tahoma"/>
          <w:b/>
          <w:color w:val="FF0000"/>
          <w:sz w:val="21"/>
          <w:szCs w:val="21"/>
          <w:u w:val="none"/>
        </w:rPr>
        <w:t xml:space="preserve"> institucional</w:t>
      </w:r>
      <w:r w:rsidR="009A53EF">
        <w:rPr>
          <w:rStyle w:val="Hipervnculo"/>
          <w:rFonts w:ascii="Tahoma" w:hAnsi="Tahoma" w:cs="Tahoma"/>
          <w:b/>
          <w:color w:val="FF0000"/>
          <w:sz w:val="21"/>
          <w:szCs w:val="21"/>
          <w:u w:val="none"/>
        </w:rPr>
        <w:t xml:space="preserve">: </w:t>
      </w:r>
    </w:hyperlink>
  </w:p>
  <w:p w14:paraId="507A1F3A" w14:textId="77777777" w:rsidR="00E52F89" w:rsidRPr="00657ADE" w:rsidRDefault="004857B2" w:rsidP="00E52F89">
    <w:pPr>
      <w:spacing w:after="0" w:line="240" w:lineRule="auto"/>
      <w:jc w:val="both"/>
      <w:rPr>
        <w:b/>
        <w:sz w:val="24"/>
        <w:szCs w:val="24"/>
      </w:rPr>
    </w:pPr>
    <w:r>
      <w:rPr>
        <w:rFonts w:ascii="Tahoma" w:hAnsi="Tahoma" w:cs="Tahoma"/>
        <w:noProof/>
        <w:color w:val="000000" w:themeColor="text1"/>
        <w:lang w:eastAsia="es-SV"/>
      </w:rPr>
      <w:pict w14:anchorId="26735A91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4" type="#_x0000_t32" style="position:absolute;left:0;text-align:left;margin-left:-29.7pt;margin-top:13.45pt;width:518.4pt;height:0;z-index:251658752" o:connectortype="straight" strokecolor="#c00000" strokeweight="2.25pt">
          <v:shadow type="perspective" color="#205867 [1608]" opacity=".5" offset="1pt" offset2="-3pt"/>
        </v:shape>
      </w:pict>
    </w:r>
    <w:r w:rsidR="00E52F89" w:rsidRPr="00657ADE">
      <w:rPr>
        <w:b/>
        <w:sz w:val="24"/>
        <w:szCs w:val="24"/>
      </w:rPr>
      <w:t>_________________________________________________________________________</w:t>
    </w:r>
  </w:p>
  <w:p w14:paraId="780CD3D3" w14:textId="77777777" w:rsidR="00E52F89" w:rsidRDefault="00E52F8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958625" w14:textId="77777777" w:rsidR="00975873" w:rsidRDefault="004857B2">
    <w:pPr>
      <w:pStyle w:val="Encabezado"/>
    </w:pPr>
    <w:r>
      <w:rPr>
        <w:noProof/>
      </w:rPr>
      <w:pict w14:anchorId="1517CF6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97414062" o:spid="_x0000_s2060" type="#_x0000_t75" style="position:absolute;margin-left:0;margin-top:0;width:470pt;height:264.8pt;z-index:-251656704;mso-position-horizontal:center;mso-position-horizontal-relative:margin;mso-position-vertical:center;mso-position-vertical-relative:margin" o:allowincell="f">
          <v:imagedata r:id="rId1" o:title="Logo Alcaldia Municipal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D452AA"/>
    <w:multiLevelType w:val="hybridMultilevel"/>
    <w:tmpl w:val="AF4C9B1E"/>
    <w:lvl w:ilvl="0" w:tplc="8A30C33E">
      <w:numFmt w:val="bullet"/>
      <w:lvlText w:val="-"/>
      <w:lvlJc w:val="left"/>
      <w:pPr>
        <w:ind w:left="1095" w:hanging="360"/>
      </w:pPr>
      <w:rPr>
        <w:rFonts w:ascii="Tahoma" w:eastAsiaTheme="minorHAnsi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" w15:restartNumberingAfterBreak="0">
    <w:nsid w:val="15016D63"/>
    <w:multiLevelType w:val="hybridMultilevel"/>
    <w:tmpl w:val="06B493A4"/>
    <w:lvl w:ilvl="0" w:tplc="8BE0BC16">
      <w:numFmt w:val="bullet"/>
      <w:lvlText w:val="-"/>
      <w:lvlJc w:val="left"/>
      <w:pPr>
        <w:ind w:left="1035" w:hanging="360"/>
      </w:pPr>
      <w:rPr>
        <w:rFonts w:ascii="Tahoma" w:eastAsiaTheme="minorHAnsi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2" w15:restartNumberingAfterBreak="0">
    <w:nsid w:val="1A4E5D75"/>
    <w:multiLevelType w:val="hybridMultilevel"/>
    <w:tmpl w:val="94C025FC"/>
    <w:lvl w:ilvl="0" w:tplc="C22EF138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59747A"/>
    <w:multiLevelType w:val="multilevel"/>
    <w:tmpl w:val="18B2BA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eastAsia="Times New Roman" w:hint="default"/>
        <w:b/>
        <w:sz w:val="21"/>
        <w:u w:val="none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eastAsia="Times New Roman" w:hint="default"/>
        <w:b/>
        <w:sz w:val="21"/>
        <w:u w:val="none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eastAsia="Times New Roman" w:hint="default"/>
        <w:b/>
        <w:sz w:val="21"/>
        <w:u w:val="none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eastAsia="Times New Roman" w:hint="default"/>
        <w:b/>
        <w:sz w:val="21"/>
        <w:u w:val="none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eastAsia="Times New Roman" w:hint="default"/>
        <w:b/>
        <w:sz w:val="21"/>
        <w:u w:val="none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eastAsia="Times New Roman" w:hint="default"/>
        <w:b/>
        <w:sz w:val="21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eastAsia="Times New Roman" w:hint="default"/>
        <w:b/>
        <w:sz w:val="21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eastAsia="Times New Roman" w:hint="default"/>
        <w:b/>
        <w:sz w:val="21"/>
        <w:u w:val="none"/>
      </w:rPr>
    </w:lvl>
  </w:abstractNum>
  <w:abstractNum w:abstractNumId="4" w15:restartNumberingAfterBreak="0">
    <w:nsid w:val="296F456D"/>
    <w:multiLevelType w:val="hybridMultilevel"/>
    <w:tmpl w:val="BDCA9EF6"/>
    <w:lvl w:ilvl="0" w:tplc="17A80928">
      <w:numFmt w:val="bullet"/>
      <w:lvlText w:val="-"/>
      <w:lvlJc w:val="left"/>
      <w:pPr>
        <w:ind w:left="720" w:hanging="360"/>
      </w:pPr>
      <w:rPr>
        <w:rFonts w:ascii="Tahoma" w:eastAsia="Batang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78010A"/>
    <w:multiLevelType w:val="hybridMultilevel"/>
    <w:tmpl w:val="C81ED26E"/>
    <w:lvl w:ilvl="0" w:tplc="BDBEB120">
      <w:numFmt w:val="bullet"/>
      <w:lvlText w:val="-"/>
      <w:lvlJc w:val="left"/>
      <w:pPr>
        <w:ind w:left="1020" w:hanging="360"/>
      </w:pPr>
      <w:rPr>
        <w:rFonts w:ascii="Tahoma" w:eastAsia="Batang" w:hAnsi="Tahoma" w:cs="Tahoma" w:hint="default"/>
        <w:b/>
      </w:rPr>
    </w:lvl>
    <w:lvl w:ilvl="1" w:tplc="440A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6" w15:restartNumberingAfterBreak="0">
    <w:nsid w:val="32895C6D"/>
    <w:multiLevelType w:val="hybridMultilevel"/>
    <w:tmpl w:val="2BFEFC2A"/>
    <w:lvl w:ilvl="0" w:tplc="2D06C9C6">
      <w:numFmt w:val="bullet"/>
      <w:lvlText w:val=""/>
      <w:lvlJc w:val="left"/>
      <w:pPr>
        <w:ind w:left="900" w:hanging="360"/>
      </w:pPr>
      <w:rPr>
        <w:rFonts w:ascii="Symbol" w:eastAsiaTheme="minorHAnsi" w:hAnsi="Symbol" w:cs="Tahoma" w:hint="default"/>
      </w:rPr>
    </w:lvl>
    <w:lvl w:ilvl="1" w:tplc="440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30875E8"/>
    <w:multiLevelType w:val="hybridMultilevel"/>
    <w:tmpl w:val="4AA6443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8F5174"/>
    <w:multiLevelType w:val="hybridMultilevel"/>
    <w:tmpl w:val="6726995A"/>
    <w:lvl w:ilvl="0" w:tplc="0CDA646E">
      <w:numFmt w:val="bullet"/>
      <w:lvlText w:val="-"/>
      <w:lvlJc w:val="left"/>
      <w:pPr>
        <w:ind w:left="960" w:hanging="360"/>
      </w:pPr>
      <w:rPr>
        <w:rFonts w:ascii="Tahoma" w:eastAsia="Batang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9" w15:restartNumberingAfterBreak="0">
    <w:nsid w:val="50E52976"/>
    <w:multiLevelType w:val="hybridMultilevel"/>
    <w:tmpl w:val="023AC412"/>
    <w:lvl w:ilvl="0" w:tplc="6A78EA9E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FF000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382A97"/>
    <w:multiLevelType w:val="hybridMultilevel"/>
    <w:tmpl w:val="98800F6A"/>
    <w:lvl w:ilvl="0" w:tplc="D736CD3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5E0415"/>
    <w:multiLevelType w:val="hybridMultilevel"/>
    <w:tmpl w:val="A4B2DBBC"/>
    <w:lvl w:ilvl="0" w:tplc="C74E79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788" w:hanging="360"/>
      </w:pPr>
    </w:lvl>
    <w:lvl w:ilvl="2" w:tplc="440A001B" w:tentative="1">
      <w:start w:val="1"/>
      <w:numFmt w:val="lowerRoman"/>
      <w:lvlText w:val="%3."/>
      <w:lvlJc w:val="right"/>
      <w:pPr>
        <w:ind w:left="2508" w:hanging="180"/>
      </w:pPr>
    </w:lvl>
    <w:lvl w:ilvl="3" w:tplc="440A000F" w:tentative="1">
      <w:start w:val="1"/>
      <w:numFmt w:val="decimal"/>
      <w:lvlText w:val="%4."/>
      <w:lvlJc w:val="left"/>
      <w:pPr>
        <w:ind w:left="3228" w:hanging="360"/>
      </w:pPr>
    </w:lvl>
    <w:lvl w:ilvl="4" w:tplc="440A0019" w:tentative="1">
      <w:start w:val="1"/>
      <w:numFmt w:val="lowerLetter"/>
      <w:lvlText w:val="%5."/>
      <w:lvlJc w:val="left"/>
      <w:pPr>
        <w:ind w:left="3948" w:hanging="360"/>
      </w:pPr>
    </w:lvl>
    <w:lvl w:ilvl="5" w:tplc="440A001B" w:tentative="1">
      <w:start w:val="1"/>
      <w:numFmt w:val="lowerRoman"/>
      <w:lvlText w:val="%6."/>
      <w:lvlJc w:val="right"/>
      <w:pPr>
        <w:ind w:left="4668" w:hanging="180"/>
      </w:pPr>
    </w:lvl>
    <w:lvl w:ilvl="6" w:tplc="440A000F" w:tentative="1">
      <w:start w:val="1"/>
      <w:numFmt w:val="decimal"/>
      <w:lvlText w:val="%7."/>
      <w:lvlJc w:val="left"/>
      <w:pPr>
        <w:ind w:left="5388" w:hanging="360"/>
      </w:pPr>
    </w:lvl>
    <w:lvl w:ilvl="7" w:tplc="440A0019" w:tentative="1">
      <w:start w:val="1"/>
      <w:numFmt w:val="lowerLetter"/>
      <w:lvlText w:val="%8."/>
      <w:lvlJc w:val="left"/>
      <w:pPr>
        <w:ind w:left="6108" w:hanging="360"/>
      </w:pPr>
    </w:lvl>
    <w:lvl w:ilvl="8" w:tplc="4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0875A8C"/>
    <w:multiLevelType w:val="hybridMultilevel"/>
    <w:tmpl w:val="2A1CCD18"/>
    <w:lvl w:ilvl="0" w:tplc="BF361D58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000000" w:themeColor="text1"/>
        <w:sz w:val="18"/>
        <w:szCs w:val="18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0F44BD"/>
    <w:multiLevelType w:val="hybridMultilevel"/>
    <w:tmpl w:val="D99CD79E"/>
    <w:lvl w:ilvl="0" w:tplc="3B324B7A">
      <w:numFmt w:val="bullet"/>
      <w:lvlText w:val="-"/>
      <w:lvlJc w:val="left"/>
      <w:pPr>
        <w:ind w:left="795" w:hanging="360"/>
      </w:pPr>
      <w:rPr>
        <w:rFonts w:ascii="Tahoma" w:eastAsia="Batang" w:hAnsi="Tahoma" w:cs="Tahoma" w:hint="default"/>
        <w:sz w:val="17"/>
      </w:rPr>
    </w:lvl>
    <w:lvl w:ilvl="1" w:tplc="440A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 w15:restartNumberingAfterBreak="0">
    <w:nsid w:val="7E1A08A1"/>
    <w:multiLevelType w:val="hybridMultilevel"/>
    <w:tmpl w:val="113C73B6"/>
    <w:lvl w:ilvl="0" w:tplc="76DC4218">
      <w:numFmt w:val="bullet"/>
      <w:lvlText w:val="-"/>
      <w:lvlJc w:val="left"/>
      <w:pPr>
        <w:ind w:left="720" w:hanging="360"/>
      </w:pPr>
      <w:rPr>
        <w:rFonts w:ascii="Tahoma" w:eastAsia="Batang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12"/>
  </w:num>
  <w:num w:numId="7">
    <w:abstractNumId w:val="5"/>
  </w:num>
  <w:num w:numId="8">
    <w:abstractNumId w:val="14"/>
  </w:num>
  <w:num w:numId="9">
    <w:abstractNumId w:val="4"/>
  </w:num>
  <w:num w:numId="10">
    <w:abstractNumId w:val="3"/>
  </w:num>
  <w:num w:numId="11">
    <w:abstractNumId w:val="13"/>
  </w:num>
  <w:num w:numId="12">
    <w:abstractNumId w:val="8"/>
  </w:num>
  <w:num w:numId="13">
    <w:abstractNumId w:val="11"/>
  </w:num>
  <w:num w:numId="14">
    <w:abstractNumId w:val="7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defaultTabStop w:val="708"/>
  <w:hyphenationZone w:val="425"/>
  <w:characterSpacingControl w:val="doNotCompress"/>
  <w:hdrShapeDefaults>
    <o:shapedefaults v:ext="edit" spidmax="2063"/>
    <o:shapelayout v:ext="edit">
      <o:idmap v:ext="edit" data="2"/>
      <o:rules v:ext="edit">
        <o:r id="V:Rule1" type="connector" idref="#_x0000_s2054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5084"/>
    <w:rsid w:val="00001112"/>
    <w:rsid w:val="00002FDE"/>
    <w:rsid w:val="00007EFA"/>
    <w:rsid w:val="00011E66"/>
    <w:rsid w:val="00012842"/>
    <w:rsid w:val="00021CA3"/>
    <w:rsid w:val="00024C63"/>
    <w:rsid w:val="00026E03"/>
    <w:rsid w:val="00035318"/>
    <w:rsid w:val="00037E76"/>
    <w:rsid w:val="00042E7D"/>
    <w:rsid w:val="0004320B"/>
    <w:rsid w:val="00044B86"/>
    <w:rsid w:val="000451F8"/>
    <w:rsid w:val="000523A7"/>
    <w:rsid w:val="00053530"/>
    <w:rsid w:val="00055980"/>
    <w:rsid w:val="00065914"/>
    <w:rsid w:val="000678D4"/>
    <w:rsid w:val="00073DF1"/>
    <w:rsid w:val="00074292"/>
    <w:rsid w:val="0008162D"/>
    <w:rsid w:val="000A4214"/>
    <w:rsid w:val="000A51F0"/>
    <w:rsid w:val="000B41C9"/>
    <w:rsid w:val="000B6E1D"/>
    <w:rsid w:val="000C1118"/>
    <w:rsid w:val="000C3665"/>
    <w:rsid w:val="000D0971"/>
    <w:rsid w:val="000D2FB2"/>
    <w:rsid w:val="000D4789"/>
    <w:rsid w:val="000E3E10"/>
    <w:rsid w:val="000E620F"/>
    <w:rsid w:val="000F3183"/>
    <w:rsid w:val="00101FDE"/>
    <w:rsid w:val="00105CE2"/>
    <w:rsid w:val="0011406A"/>
    <w:rsid w:val="00121EF2"/>
    <w:rsid w:val="00124AD9"/>
    <w:rsid w:val="00127943"/>
    <w:rsid w:val="001322C3"/>
    <w:rsid w:val="001479F1"/>
    <w:rsid w:val="00151448"/>
    <w:rsid w:val="00174284"/>
    <w:rsid w:val="0019337A"/>
    <w:rsid w:val="001934BF"/>
    <w:rsid w:val="001A058D"/>
    <w:rsid w:val="001A10EF"/>
    <w:rsid w:val="001B2C9A"/>
    <w:rsid w:val="001B7058"/>
    <w:rsid w:val="001C6AE8"/>
    <w:rsid w:val="001C7A2C"/>
    <w:rsid w:val="001D3C70"/>
    <w:rsid w:val="001E0A70"/>
    <w:rsid w:val="001E1ACE"/>
    <w:rsid w:val="001E6801"/>
    <w:rsid w:val="001F1601"/>
    <w:rsid w:val="001F22A6"/>
    <w:rsid w:val="002015D4"/>
    <w:rsid w:val="00211450"/>
    <w:rsid w:val="002120D7"/>
    <w:rsid w:val="00222365"/>
    <w:rsid w:val="00223BC5"/>
    <w:rsid w:val="00230523"/>
    <w:rsid w:val="00236100"/>
    <w:rsid w:val="00237454"/>
    <w:rsid w:val="0024019A"/>
    <w:rsid w:val="00240FDF"/>
    <w:rsid w:val="00245976"/>
    <w:rsid w:val="00254F08"/>
    <w:rsid w:val="002562BF"/>
    <w:rsid w:val="00257F47"/>
    <w:rsid w:val="00261C52"/>
    <w:rsid w:val="00264584"/>
    <w:rsid w:val="0027060A"/>
    <w:rsid w:val="00270F97"/>
    <w:rsid w:val="0027103E"/>
    <w:rsid w:val="00277634"/>
    <w:rsid w:val="00284484"/>
    <w:rsid w:val="002916FB"/>
    <w:rsid w:val="00292DEF"/>
    <w:rsid w:val="002B0C8F"/>
    <w:rsid w:val="002B2409"/>
    <w:rsid w:val="002B34AD"/>
    <w:rsid w:val="002B71CF"/>
    <w:rsid w:val="002B7AD0"/>
    <w:rsid w:val="002C2498"/>
    <w:rsid w:val="002C3F2D"/>
    <w:rsid w:val="002D1C0C"/>
    <w:rsid w:val="002D62BE"/>
    <w:rsid w:val="002E53BD"/>
    <w:rsid w:val="002F2C4D"/>
    <w:rsid w:val="003025CB"/>
    <w:rsid w:val="00306A3A"/>
    <w:rsid w:val="003079A9"/>
    <w:rsid w:val="003108B1"/>
    <w:rsid w:val="00322D7E"/>
    <w:rsid w:val="003243D8"/>
    <w:rsid w:val="00343891"/>
    <w:rsid w:val="00355B41"/>
    <w:rsid w:val="00356294"/>
    <w:rsid w:val="00363146"/>
    <w:rsid w:val="003664AC"/>
    <w:rsid w:val="003813C7"/>
    <w:rsid w:val="00387778"/>
    <w:rsid w:val="003934D7"/>
    <w:rsid w:val="003A49E0"/>
    <w:rsid w:val="003C13B7"/>
    <w:rsid w:val="003C267C"/>
    <w:rsid w:val="003C3DFD"/>
    <w:rsid w:val="003C416E"/>
    <w:rsid w:val="003C4D70"/>
    <w:rsid w:val="003C61FF"/>
    <w:rsid w:val="003D0202"/>
    <w:rsid w:val="003D1268"/>
    <w:rsid w:val="003E0DB1"/>
    <w:rsid w:val="003E5C9E"/>
    <w:rsid w:val="003F62D8"/>
    <w:rsid w:val="004010D2"/>
    <w:rsid w:val="00403C06"/>
    <w:rsid w:val="00403D78"/>
    <w:rsid w:val="004051E6"/>
    <w:rsid w:val="004057FB"/>
    <w:rsid w:val="0040702F"/>
    <w:rsid w:val="00411EC5"/>
    <w:rsid w:val="004224A8"/>
    <w:rsid w:val="00425F08"/>
    <w:rsid w:val="004268CA"/>
    <w:rsid w:val="0043137A"/>
    <w:rsid w:val="004452AF"/>
    <w:rsid w:val="00445E4F"/>
    <w:rsid w:val="004525DB"/>
    <w:rsid w:val="004527A2"/>
    <w:rsid w:val="004573CF"/>
    <w:rsid w:val="00463C86"/>
    <w:rsid w:val="00471B74"/>
    <w:rsid w:val="00475B88"/>
    <w:rsid w:val="00480A96"/>
    <w:rsid w:val="004857B2"/>
    <w:rsid w:val="004958F7"/>
    <w:rsid w:val="00495E11"/>
    <w:rsid w:val="004A64B2"/>
    <w:rsid w:val="004D0879"/>
    <w:rsid w:val="004D26A2"/>
    <w:rsid w:val="004D3D83"/>
    <w:rsid w:val="004D47EE"/>
    <w:rsid w:val="004D7B95"/>
    <w:rsid w:val="004E660A"/>
    <w:rsid w:val="004F0A57"/>
    <w:rsid w:val="004F1C8B"/>
    <w:rsid w:val="004F4677"/>
    <w:rsid w:val="005011EB"/>
    <w:rsid w:val="00502A11"/>
    <w:rsid w:val="00510F3E"/>
    <w:rsid w:val="0051536B"/>
    <w:rsid w:val="005163A4"/>
    <w:rsid w:val="005273DB"/>
    <w:rsid w:val="00537527"/>
    <w:rsid w:val="005423E8"/>
    <w:rsid w:val="00551018"/>
    <w:rsid w:val="005515E1"/>
    <w:rsid w:val="00552716"/>
    <w:rsid w:val="005549EA"/>
    <w:rsid w:val="005646F6"/>
    <w:rsid w:val="00565AD5"/>
    <w:rsid w:val="005830C0"/>
    <w:rsid w:val="00583D5D"/>
    <w:rsid w:val="00583F94"/>
    <w:rsid w:val="00584DB9"/>
    <w:rsid w:val="0058633A"/>
    <w:rsid w:val="00593453"/>
    <w:rsid w:val="00594C75"/>
    <w:rsid w:val="0059501C"/>
    <w:rsid w:val="005A30BB"/>
    <w:rsid w:val="005A5EAE"/>
    <w:rsid w:val="005B08C1"/>
    <w:rsid w:val="005B4F71"/>
    <w:rsid w:val="005B7273"/>
    <w:rsid w:val="005C74B0"/>
    <w:rsid w:val="005D08C6"/>
    <w:rsid w:val="005E6E78"/>
    <w:rsid w:val="005F2074"/>
    <w:rsid w:val="005F6FAF"/>
    <w:rsid w:val="00610D48"/>
    <w:rsid w:val="00610EEB"/>
    <w:rsid w:val="00612C31"/>
    <w:rsid w:val="0061639C"/>
    <w:rsid w:val="00621011"/>
    <w:rsid w:val="00626224"/>
    <w:rsid w:val="00626F95"/>
    <w:rsid w:val="006310BB"/>
    <w:rsid w:val="00634A3B"/>
    <w:rsid w:val="00634FB2"/>
    <w:rsid w:val="006406A0"/>
    <w:rsid w:val="006461E2"/>
    <w:rsid w:val="00654869"/>
    <w:rsid w:val="006620ED"/>
    <w:rsid w:val="00664036"/>
    <w:rsid w:val="00664A47"/>
    <w:rsid w:val="0068272F"/>
    <w:rsid w:val="00691706"/>
    <w:rsid w:val="00694C45"/>
    <w:rsid w:val="006B1773"/>
    <w:rsid w:val="006B2BF7"/>
    <w:rsid w:val="006C03E9"/>
    <w:rsid w:val="006D01DB"/>
    <w:rsid w:val="006D198D"/>
    <w:rsid w:val="006D1DEE"/>
    <w:rsid w:val="006D2B97"/>
    <w:rsid w:val="006D4141"/>
    <w:rsid w:val="006D585A"/>
    <w:rsid w:val="006D6EE4"/>
    <w:rsid w:val="006D7AC9"/>
    <w:rsid w:val="00702588"/>
    <w:rsid w:val="00704358"/>
    <w:rsid w:val="007171B1"/>
    <w:rsid w:val="0072037F"/>
    <w:rsid w:val="007225C9"/>
    <w:rsid w:val="00724C37"/>
    <w:rsid w:val="00732157"/>
    <w:rsid w:val="0073424D"/>
    <w:rsid w:val="007347AD"/>
    <w:rsid w:val="00741EAE"/>
    <w:rsid w:val="00767858"/>
    <w:rsid w:val="00767E09"/>
    <w:rsid w:val="00773B55"/>
    <w:rsid w:val="007770D0"/>
    <w:rsid w:val="00777266"/>
    <w:rsid w:val="00781F2B"/>
    <w:rsid w:val="0078708F"/>
    <w:rsid w:val="007878EC"/>
    <w:rsid w:val="00791150"/>
    <w:rsid w:val="007929AE"/>
    <w:rsid w:val="00794150"/>
    <w:rsid w:val="007A337A"/>
    <w:rsid w:val="007B0B29"/>
    <w:rsid w:val="007B3436"/>
    <w:rsid w:val="007C0D56"/>
    <w:rsid w:val="007C3A7B"/>
    <w:rsid w:val="007D0FE1"/>
    <w:rsid w:val="007D5165"/>
    <w:rsid w:val="007E024B"/>
    <w:rsid w:val="007E4040"/>
    <w:rsid w:val="007E71CE"/>
    <w:rsid w:val="00805951"/>
    <w:rsid w:val="00810336"/>
    <w:rsid w:val="00811C9A"/>
    <w:rsid w:val="00815609"/>
    <w:rsid w:val="00824510"/>
    <w:rsid w:val="00827B80"/>
    <w:rsid w:val="00827C8F"/>
    <w:rsid w:val="00830A6C"/>
    <w:rsid w:val="008336BA"/>
    <w:rsid w:val="00840745"/>
    <w:rsid w:val="008407E7"/>
    <w:rsid w:val="00842A18"/>
    <w:rsid w:val="00844DDC"/>
    <w:rsid w:val="00845D13"/>
    <w:rsid w:val="00855636"/>
    <w:rsid w:val="008561A9"/>
    <w:rsid w:val="008619AB"/>
    <w:rsid w:val="008676E8"/>
    <w:rsid w:val="0088342C"/>
    <w:rsid w:val="00884050"/>
    <w:rsid w:val="008878E1"/>
    <w:rsid w:val="00892250"/>
    <w:rsid w:val="008922F4"/>
    <w:rsid w:val="00893837"/>
    <w:rsid w:val="00896CD8"/>
    <w:rsid w:val="008A0840"/>
    <w:rsid w:val="008A0D23"/>
    <w:rsid w:val="008A3821"/>
    <w:rsid w:val="008A52E1"/>
    <w:rsid w:val="008A7741"/>
    <w:rsid w:val="008A7E1C"/>
    <w:rsid w:val="008B0677"/>
    <w:rsid w:val="008B300F"/>
    <w:rsid w:val="008B72EB"/>
    <w:rsid w:val="008B7B0F"/>
    <w:rsid w:val="008C6D05"/>
    <w:rsid w:val="008E4D49"/>
    <w:rsid w:val="008F190C"/>
    <w:rsid w:val="008F1E6E"/>
    <w:rsid w:val="00900FAA"/>
    <w:rsid w:val="00901874"/>
    <w:rsid w:val="009148D9"/>
    <w:rsid w:val="00917355"/>
    <w:rsid w:val="00921C2C"/>
    <w:rsid w:val="00922798"/>
    <w:rsid w:val="009231F7"/>
    <w:rsid w:val="0092654A"/>
    <w:rsid w:val="00930EF0"/>
    <w:rsid w:val="00934591"/>
    <w:rsid w:val="00934B9B"/>
    <w:rsid w:val="00941B59"/>
    <w:rsid w:val="00945768"/>
    <w:rsid w:val="00947E9C"/>
    <w:rsid w:val="00953DE6"/>
    <w:rsid w:val="00956E8C"/>
    <w:rsid w:val="00957B70"/>
    <w:rsid w:val="00970FF2"/>
    <w:rsid w:val="009717AF"/>
    <w:rsid w:val="00975873"/>
    <w:rsid w:val="00975957"/>
    <w:rsid w:val="00980E28"/>
    <w:rsid w:val="009A53EF"/>
    <w:rsid w:val="009B52BE"/>
    <w:rsid w:val="009C2118"/>
    <w:rsid w:val="009C576A"/>
    <w:rsid w:val="009C7D0A"/>
    <w:rsid w:val="009D7567"/>
    <w:rsid w:val="009E5CE9"/>
    <w:rsid w:val="009F15B5"/>
    <w:rsid w:val="00A07C6C"/>
    <w:rsid w:val="00A10ED2"/>
    <w:rsid w:val="00A1207C"/>
    <w:rsid w:val="00A17912"/>
    <w:rsid w:val="00A217FB"/>
    <w:rsid w:val="00A235D8"/>
    <w:rsid w:val="00A31105"/>
    <w:rsid w:val="00A361F3"/>
    <w:rsid w:val="00A362E0"/>
    <w:rsid w:val="00A42C53"/>
    <w:rsid w:val="00A471CC"/>
    <w:rsid w:val="00A47368"/>
    <w:rsid w:val="00A5294E"/>
    <w:rsid w:val="00A55FF2"/>
    <w:rsid w:val="00A6051B"/>
    <w:rsid w:val="00A659AD"/>
    <w:rsid w:val="00A7126D"/>
    <w:rsid w:val="00A832B6"/>
    <w:rsid w:val="00A91153"/>
    <w:rsid w:val="00A9456C"/>
    <w:rsid w:val="00AA0388"/>
    <w:rsid w:val="00AA3881"/>
    <w:rsid w:val="00AB592F"/>
    <w:rsid w:val="00AC2AB0"/>
    <w:rsid w:val="00AC4212"/>
    <w:rsid w:val="00AC7BC7"/>
    <w:rsid w:val="00AD3F5C"/>
    <w:rsid w:val="00AF5F98"/>
    <w:rsid w:val="00AF6476"/>
    <w:rsid w:val="00B04C60"/>
    <w:rsid w:val="00B12604"/>
    <w:rsid w:val="00B14C8C"/>
    <w:rsid w:val="00B17D12"/>
    <w:rsid w:val="00B20614"/>
    <w:rsid w:val="00B215E0"/>
    <w:rsid w:val="00B23D6F"/>
    <w:rsid w:val="00B24893"/>
    <w:rsid w:val="00B31EB2"/>
    <w:rsid w:val="00B52345"/>
    <w:rsid w:val="00B6074E"/>
    <w:rsid w:val="00B63424"/>
    <w:rsid w:val="00B719B1"/>
    <w:rsid w:val="00B7453B"/>
    <w:rsid w:val="00B87B70"/>
    <w:rsid w:val="00B90DE2"/>
    <w:rsid w:val="00B95084"/>
    <w:rsid w:val="00B9542C"/>
    <w:rsid w:val="00BA125A"/>
    <w:rsid w:val="00BA1F70"/>
    <w:rsid w:val="00BA43A6"/>
    <w:rsid w:val="00BB7DC3"/>
    <w:rsid w:val="00BC3E00"/>
    <w:rsid w:val="00BC460D"/>
    <w:rsid w:val="00BC5450"/>
    <w:rsid w:val="00BC5BFF"/>
    <w:rsid w:val="00BC777C"/>
    <w:rsid w:val="00BD0AD9"/>
    <w:rsid w:val="00BD0BC6"/>
    <w:rsid w:val="00BD71DE"/>
    <w:rsid w:val="00BD79CE"/>
    <w:rsid w:val="00BE1BDA"/>
    <w:rsid w:val="00BE2DD8"/>
    <w:rsid w:val="00C04738"/>
    <w:rsid w:val="00C058D1"/>
    <w:rsid w:val="00C0725B"/>
    <w:rsid w:val="00C1051C"/>
    <w:rsid w:val="00C16D8A"/>
    <w:rsid w:val="00C17C29"/>
    <w:rsid w:val="00C271F9"/>
    <w:rsid w:val="00C33F0C"/>
    <w:rsid w:val="00C37F06"/>
    <w:rsid w:val="00C40774"/>
    <w:rsid w:val="00C43800"/>
    <w:rsid w:val="00C46FAD"/>
    <w:rsid w:val="00C531DF"/>
    <w:rsid w:val="00C65181"/>
    <w:rsid w:val="00C71B7A"/>
    <w:rsid w:val="00C723E1"/>
    <w:rsid w:val="00C73CB4"/>
    <w:rsid w:val="00C742F5"/>
    <w:rsid w:val="00C74939"/>
    <w:rsid w:val="00C75054"/>
    <w:rsid w:val="00C822E3"/>
    <w:rsid w:val="00C906E0"/>
    <w:rsid w:val="00C94A7F"/>
    <w:rsid w:val="00C95A95"/>
    <w:rsid w:val="00CA0A62"/>
    <w:rsid w:val="00CA0CD8"/>
    <w:rsid w:val="00CA47E5"/>
    <w:rsid w:val="00CB0B46"/>
    <w:rsid w:val="00CB60AF"/>
    <w:rsid w:val="00CC76FF"/>
    <w:rsid w:val="00CE7D8A"/>
    <w:rsid w:val="00CF08B9"/>
    <w:rsid w:val="00CF37CF"/>
    <w:rsid w:val="00D04306"/>
    <w:rsid w:val="00D1134B"/>
    <w:rsid w:val="00D263A2"/>
    <w:rsid w:val="00D3098C"/>
    <w:rsid w:val="00D318A8"/>
    <w:rsid w:val="00D3316C"/>
    <w:rsid w:val="00D40C20"/>
    <w:rsid w:val="00D4190B"/>
    <w:rsid w:val="00D430CF"/>
    <w:rsid w:val="00D52C46"/>
    <w:rsid w:val="00D953F5"/>
    <w:rsid w:val="00D97150"/>
    <w:rsid w:val="00DA1C14"/>
    <w:rsid w:val="00DA20D9"/>
    <w:rsid w:val="00DB56D3"/>
    <w:rsid w:val="00DD5D6C"/>
    <w:rsid w:val="00DF1A94"/>
    <w:rsid w:val="00DF2D8A"/>
    <w:rsid w:val="00E0246A"/>
    <w:rsid w:val="00E241AA"/>
    <w:rsid w:val="00E300BA"/>
    <w:rsid w:val="00E42167"/>
    <w:rsid w:val="00E422F1"/>
    <w:rsid w:val="00E52F89"/>
    <w:rsid w:val="00E530F2"/>
    <w:rsid w:val="00E6720E"/>
    <w:rsid w:val="00E71BA6"/>
    <w:rsid w:val="00E92D98"/>
    <w:rsid w:val="00E92DBB"/>
    <w:rsid w:val="00E92DDC"/>
    <w:rsid w:val="00E97162"/>
    <w:rsid w:val="00EA2BE4"/>
    <w:rsid w:val="00EA5B1A"/>
    <w:rsid w:val="00EB0436"/>
    <w:rsid w:val="00EB6D1B"/>
    <w:rsid w:val="00EC2755"/>
    <w:rsid w:val="00EC6706"/>
    <w:rsid w:val="00EC78DC"/>
    <w:rsid w:val="00ED3E85"/>
    <w:rsid w:val="00EE2ABE"/>
    <w:rsid w:val="00EE375C"/>
    <w:rsid w:val="00EE7737"/>
    <w:rsid w:val="00EF5CB7"/>
    <w:rsid w:val="00F020FC"/>
    <w:rsid w:val="00F06E2E"/>
    <w:rsid w:val="00F077B1"/>
    <w:rsid w:val="00F153E2"/>
    <w:rsid w:val="00F20E27"/>
    <w:rsid w:val="00F2472A"/>
    <w:rsid w:val="00F26691"/>
    <w:rsid w:val="00F27E09"/>
    <w:rsid w:val="00F3005D"/>
    <w:rsid w:val="00F46164"/>
    <w:rsid w:val="00F50A8E"/>
    <w:rsid w:val="00F518A2"/>
    <w:rsid w:val="00F54516"/>
    <w:rsid w:val="00F56D98"/>
    <w:rsid w:val="00F61BC2"/>
    <w:rsid w:val="00F727BC"/>
    <w:rsid w:val="00F7383F"/>
    <w:rsid w:val="00F73F82"/>
    <w:rsid w:val="00F7669E"/>
    <w:rsid w:val="00F81610"/>
    <w:rsid w:val="00FA129A"/>
    <w:rsid w:val="00FA2252"/>
    <w:rsid w:val="00FA2FA5"/>
    <w:rsid w:val="00FB0181"/>
    <w:rsid w:val="00FC0CD0"/>
    <w:rsid w:val="00FC1D8F"/>
    <w:rsid w:val="00FC265D"/>
    <w:rsid w:val="00FD22CF"/>
    <w:rsid w:val="00FE6D4E"/>
    <w:rsid w:val="00FF0950"/>
    <w:rsid w:val="00FF2CE4"/>
    <w:rsid w:val="00FF2D73"/>
    <w:rsid w:val="00FF37C7"/>
    <w:rsid w:val="00FF3AD4"/>
    <w:rsid w:val="00FF4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  <o:rules v:ext="edit">
        <o:r id="V:Rule1" type="connector" idref="#_x0000_s1027"/>
      </o:rules>
    </o:shapelayout>
  </w:shapeDefaults>
  <w:decimalSymbol w:val="."/>
  <w:listSeparator w:val=";"/>
  <w14:docId w14:val="387ED68A"/>
  <w15:docId w15:val="{D69B581B-C903-4F7D-83A9-987A17C13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Batang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08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B9508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2F2C4D"/>
    <w:pPr>
      <w:ind w:left="720"/>
      <w:contextualSpacing/>
    </w:pPr>
  </w:style>
  <w:style w:type="table" w:styleId="Tablaconcuadrcula">
    <w:name w:val="Table Grid"/>
    <w:basedOn w:val="Tablanormal"/>
    <w:uiPriority w:val="39"/>
    <w:rsid w:val="00E422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664A4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64A47"/>
  </w:style>
  <w:style w:type="paragraph" w:styleId="Piedepgina">
    <w:name w:val="footer"/>
    <w:basedOn w:val="Normal"/>
    <w:link w:val="PiedepginaCar"/>
    <w:uiPriority w:val="99"/>
    <w:unhideWhenUsed/>
    <w:rsid w:val="00664A4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64A47"/>
  </w:style>
  <w:style w:type="paragraph" w:styleId="Textodeglobo">
    <w:name w:val="Balloon Text"/>
    <w:basedOn w:val="Normal"/>
    <w:link w:val="TextodegloboCar"/>
    <w:uiPriority w:val="99"/>
    <w:semiHidden/>
    <w:unhideWhenUsed/>
    <w:rsid w:val="002B7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B71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4" Type="http://schemas.openxmlformats.org/officeDocument/2006/relationships/hyperlink" Target="mailto:accesoinfopanchimalco@gmail.com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BF13D-B331-4256-BE95-D339AF542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1</Pages>
  <Words>256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http://www.centor.mx.gd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Centor</dc:creator>
  <cp:lastModifiedBy>PC7</cp:lastModifiedBy>
  <cp:revision>243</cp:revision>
  <cp:lastPrinted>2018-10-12T18:01:00Z</cp:lastPrinted>
  <dcterms:created xsi:type="dcterms:W3CDTF">2016-05-06T21:19:00Z</dcterms:created>
  <dcterms:modified xsi:type="dcterms:W3CDTF">2020-10-01T19:57:00Z</dcterms:modified>
</cp:coreProperties>
</file>